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F3C71" w14:textId="5EA14CF1" w:rsidR="00DB6BEC" w:rsidRDefault="00DB6BEC">
      <w:pPr>
        <w:pStyle w:val="Heading2"/>
        <w:divId w:val="1975674391"/>
        <w:rPr>
          <w:rStyle w:val="Heading2Char"/>
          <w:rFonts w:eastAsia="Times New Roman"/>
        </w:rPr>
      </w:pPr>
      <w:r>
        <w:rPr>
          <w:rStyle w:val="Heading2Char"/>
          <w:rFonts w:eastAsia="Times New Roman"/>
        </w:rPr>
        <w:t>Module Catalogue</w:t>
      </w:r>
      <w:r>
        <w:rPr>
          <w:rFonts w:ascii="Calibri Light" w:eastAsia="Times New Roman" w:hAnsi="Calibri Light" w:cs="Calibri Light"/>
          <w:color w:val="2F5496"/>
        </w:rPr>
        <w:br/>
        <w:t>Liberal Arts and Social Science</w:t>
      </w:r>
      <w:r>
        <w:rPr>
          <w:rFonts w:ascii="Calibri Light" w:eastAsia="Times New Roman" w:hAnsi="Calibri Light" w:cs="Calibri Light"/>
          <w:color w:val="2F5496"/>
        </w:rPr>
        <w:br/>
      </w:r>
      <w:r>
        <w:rPr>
          <w:rStyle w:val="Heading2Char"/>
          <w:rFonts w:eastAsia="Times New Roman"/>
        </w:rPr>
        <w:t>Postgraduate Study Abroad with Internship 2024/5</w:t>
      </w:r>
      <w:r>
        <w:rPr>
          <w:rFonts w:ascii="Calibri Light" w:eastAsia="Times New Roman" w:hAnsi="Calibri Light" w:cs="Calibri Light"/>
          <w:color w:val="2F5496"/>
        </w:rPr>
        <w:br/>
      </w:r>
      <w:r>
        <w:rPr>
          <w:rStyle w:val="Heading2Char"/>
          <w:rFonts w:eastAsia="Times New Roman"/>
        </w:rPr>
        <w:t>Semester 1</w:t>
      </w:r>
    </w:p>
    <w:p w14:paraId="70B35508" w14:textId="273725E4" w:rsidR="00400BDD" w:rsidRPr="00400BDD" w:rsidRDefault="00400BDD">
      <w:pPr>
        <w:pStyle w:val="Heading2"/>
        <w:divId w:val="1975674391"/>
        <w:rPr>
          <w:rFonts w:ascii="Calibri Light" w:eastAsia="Times New Roman" w:hAnsi="Calibri Light" w:cs="Calibri Light"/>
          <w:color w:val="2F5496"/>
          <w:sz w:val="28"/>
          <w:szCs w:val="28"/>
        </w:rPr>
      </w:pPr>
      <w:r>
        <w:rPr>
          <w:rStyle w:val="Heading2Char"/>
          <w:rFonts w:eastAsia="Times New Roman"/>
          <w:sz w:val="28"/>
          <w:szCs w:val="28"/>
        </w:rPr>
        <w:t>Please note, postgraduate students can take modules relating to their degree course only</w:t>
      </w:r>
    </w:p>
    <w:p w14:paraId="0D1E8ADA" w14:textId="77777777" w:rsidR="00DB6BEC" w:rsidRDefault="00DB6BEC">
      <w:pPr>
        <w:pStyle w:val="NormalWeb"/>
      </w:pPr>
      <w:r>
        <w:t>As part of the Internship programme all students must take three modules per semester, including the following module in either Semester 1 or 2:</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8"/>
        <w:gridCol w:w="2620"/>
        <w:gridCol w:w="926"/>
        <w:gridCol w:w="1504"/>
        <w:gridCol w:w="567"/>
        <w:gridCol w:w="1745"/>
      </w:tblGrid>
      <w:tr w:rsidR="00D268CD" w14:paraId="09303C6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C191D4" w14:textId="77777777" w:rsidR="00DB6BEC" w:rsidRDefault="00DB6BEC">
            <w:pPr>
              <w:spacing w:before="0" w:beforeAutospacing="0" w:after="300"/>
              <w:rPr>
                <w:rFonts w:eastAsia="Times New Roman"/>
              </w:rPr>
            </w:pPr>
            <w:r>
              <w:rPr>
                <w:rFonts w:eastAsia="Times New Roman"/>
              </w:rPr>
              <w:t>5BUSS005X</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045A8B" w14:textId="77777777" w:rsidR="00DB6BEC" w:rsidRDefault="00400BDD">
            <w:pPr>
              <w:spacing w:before="0" w:beforeAutospacing="0" w:after="300"/>
              <w:rPr>
                <w:rFonts w:eastAsia="Times New Roman"/>
              </w:rPr>
            </w:pPr>
            <w:hyperlink w:anchor="5BUSS005X" w:history="1">
              <w:r w:rsidR="00DB6BEC">
                <w:rPr>
                  <w:rStyle w:val="Hyperlink"/>
                  <w:rFonts w:eastAsia="Times New Roman"/>
                </w:rPr>
                <w:t>Professional and Personal Skills Development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1248E2" w14:textId="77777777" w:rsidR="00DB6BEC" w:rsidRDefault="00DB6BEC">
            <w:pPr>
              <w:spacing w:before="0" w:beforeAutospacing="0" w:after="300"/>
              <w:rPr>
                <w:rFonts w:eastAsia="Times New Roman"/>
              </w:rPr>
            </w:pPr>
            <w:r>
              <w:rPr>
                <w:rFonts w:eastAsia="Times New Roman"/>
              </w:rPr>
              <w:t>Level 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82DD65" w14:textId="77777777" w:rsidR="00DB6BEC" w:rsidRDefault="00DB6BEC">
            <w:pPr>
              <w:spacing w:before="0" w:beforeAutospacing="0" w:after="300"/>
              <w:rPr>
                <w:rFonts w:eastAsia="Times New Roman"/>
              </w:rPr>
            </w:pPr>
            <w:r>
              <w:rPr>
                <w:rFonts w:eastAsia="Times New Roman"/>
              </w:rPr>
              <w:t>Semester 1 or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74369F" w14:textId="77777777" w:rsidR="00DB6BEC" w:rsidRDefault="00DB6BEC">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603DD0" w14:textId="77777777" w:rsidR="00DB6BEC" w:rsidRDefault="00DB6BEC">
            <w:pPr>
              <w:spacing w:before="0" w:beforeAutospacing="0" w:after="300"/>
              <w:rPr>
                <w:rFonts w:eastAsia="Times New Roman"/>
              </w:rPr>
            </w:pPr>
            <w:r>
              <w:rPr>
                <w:rFonts w:eastAsia="Times New Roman"/>
              </w:rPr>
              <w:t>US Credits 4 / ECTS credits 10*</w:t>
            </w:r>
          </w:p>
        </w:tc>
      </w:tr>
    </w:tbl>
    <w:p w14:paraId="1A8A7EE9" w14:textId="77777777" w:rsidR="00DB6BEC" w:rsidRDefault="00DB6BEC">
      <w:pPr>
        <w:pStyle w:val="NormalWeb"/>
      </w:pPr>
      <w:r>
        <w:t>If you choose to take the Internship option this semester, then you are able to take two free-choice modules in addition to the above module. Please note that the above module carries Undergraduate credit.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2175"/>
        <w:gridCol w:w="914"/>
        <w:gridCol w:w="1386"/>
        <w:gridCol w:w="1029"/>
        <w:gridCol w:w="1763"/>
      </w:tblGrid>
      <w:tr w:rsidR="00D268CD" w14:paraId="469C2FB1" w14:textId="77777777">
        <w:trPr>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33604C" w14:textId="77777777" w:rsidR="00DB6BEC" w:rsidRDefault="00DB6BEC">
            <w:pPr>
              <w:spacing w:before="0" w:beforeAutospacing="0" w:after="300"/>
              <w:jc w:val="center"/>
              <w:rPr>
                <w:rFonts w:eastAsia="Times New Roman"/>
                <w:b/>
                <w:bCs/>
              </w:rPr>
            </w:pPr>
            <w:r>
              <w:rPr>
                <w:rFonts w:eastAsia="Times New Roman"/>
                <w:b/>
                <w:bCs/>
              </w:rPr>
              <w:t>Module Code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023188" w14:textId="77777777" w:rsidR="00DB6BEC" w:rsidRDefault="00DB6BEC">
            <w:pPr>
              <w:spacing w:before="0" w:beforeAutospacing="0" w:after="300"/>
              <w:jc w:val="center"/>
              <w:rPr>
                <w:rFonts w:eastAsia="Times New Roman"/>
                <w:b/>
                <w:bCs/>
              </w:rPr>
            </w:pPr>
            <w:r>
              <w:rPr>
                <w:rFonts w:eastAsia="Times New Roman"/>
                <w:b/>
                <w:bCs/>
              </w:rPr>
              <w:t>Module 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32F3CB" w14:textId="77777777" w:rsidR="00DB6BEC" w:rsidRDefault="00DB6BEC">
            <w:pPr>
              <w:spacing w:before="0" w:beforeAutospacing="0" w:after="300"/>
              <w:jc w:val="center"/>
              <w:rPr>
                <w:rFonts w:eastAsia="Times New Roman"/>
                <w:b/>
                <w:bCs/>
              </w:rPr>
            </w:pPr>
            <w:r>
              <w:rPr>
                <w:rFonts w:eastAsia="Times New Roman"/>
                <w:b/>
                <w:bCs/>
              </w:rPr>
              <w:t>Level</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BF6DDD" w14:textId="77777777" w:rsidR="00DB6BEC" w:rsidRDefault="00DB6BEC">
            <w:pPr>
              <w:spacing w:before="0" w:beforeAutospacing="0" w:after="300"/>
              <w:jc w:val="center"/>
              <w:rPr>
                <w:rFonts w:eastAsia="Times New Roman"/>
                <w:b/>
                <w:bCs/>
              </w:rPr>
            </w:pPr>
            <w:r>
              <w:rPr>
                <w:rFonts w:eastAsia="Times New Roman"/>
                <w:b/>
                <w:bCs/>
              </w:rPr>
              <w:t>Semester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E69D30" w14:textId="77777777" w:rsidR="00DB6BEC" w:rsidRDefault="00DB6BEC">
            <w:pPr>
              <w:spacing w:before="0" w:beforeAutospacing="0" w:after="300"/>
              <w:jc w:val="center"/>
              <w:rPr>
                <w:rFonts w:eastAsia="Times New Roman"/>
                <w:b/>
                <w:bCs/>
              </w:rPr>
            </w:pPr>
            <w:r>
              <w:rPr>
                <w:rFonts w:eastAsia="Times New Roman"/>
                <w:b/>
                <w:bCs/>
              </w:rPr>
              <w:t>UK Credit Value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292C7C" w14:textId="77777777" w:rsidR="00DB6BEC" w:rsidRDefault="00DB6BEC">
            <w:pPr>
              <w:spacing w:before="0" w:beforeAutospacing="0" w:after="300"/>
              <w:jc w:val="center"/>
              <w:rPr>
                <w:rFonts w:eastAsia="Times New Roman"/>
                <w:b/>
                <w:bCs/>
              </w:rPr>
            </w:pPr>
            <w:r>
              <w:rPr>
                <w:rFonts w:eastAsia="Times New Roman"/>
                <w:b/>
                <w:bCs/>
              </w:rPr>
              <w:t>Credit Equivalency</w:t>
            </w:r>
          </w:p>
        </w:tc>
      </w:tr>
      <w:tr w:rsidR="00D268CD" w14:paraId="22A058DE"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DE7E4E" w14:textId="77777777" w:rsidR="00DB6BEC" w:rsidRDefault="00DB6BEC">
            <w:pPr>
              <w:spacing w:before="0" w:beforeAutospacing="0" w:after="300"/>
              <w:jc w:val="center"/>
              <w:rPr>
                <w:rFonts w:eastAsia="Times New Roman"/>
                <w:b/>
                <w:bCs/>
              </w:rPr>
            </w:pPr>
            <w:r>
              <w:rPr>
                <w:rFonts w:eastAsia="Times New Roman"/>
                <w:b/>
                <w:bCs/>
              </w:rPr>
              <w:t>English and Cultural Studies</w:t>
            </w:r>
          </w:p>
        </w:tc>
      </w:tr>
      <w:tr w:rsidR="00D268CD" w14:paraId="00C56E1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7E1117" w14:textId="77777777" w:rsidR="00DB6BEC" w:rsidRDefault="00DB6BEC">
            <w:pPr>
              <w:spacing w:before="0" w:beforeAutospacing="0" w:after="300"/>
              <w:rPr>
                <w:rFonts w:eastAsia="Times New Roman"/>
              </w:rPr>
            </w:pPr>
            <w:bookmarkStart w:id="0" w:name="7CLST005W_return"/>
            <w:r>
              <w:rPr>
                <w:rFonts w:eastAsia="Times New Roman"/>
              </w:rPr>
              <w:t>7CLST005W</w:t>
            </w:r>
            <w:bookmarkEnd w:id="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629466" w14:textId="77777777" w:rsidR="00DB6BEC" w:rsidRDefault="00400BDD">
            <w:pPr>
              <w:spacing w:before="0" w:beforeAutospacing="0" w:after="300"/>
              <w:rPr>
                <w:rFonts w:eastAsia="Times New Roman"/>
              </w:rPr>
            </w:pPr>
            <w:hyperlink w:anchor="7CLST005W" w:history="1">
              <w:r w:rsidR="00DB6BEC">
                <w:rPr>
                  <w:rStyle w:val="Hyperlink"/>
                  <w:rFonts w:eastAsia="Times New Roman"/>
                </w:rPr>
                <w:t>Engaging the Archive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E3B60A" w14:textId="77777777" w:rsidR="00DB6BEC" w:rsidRDefault="00DB6BEC">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CB852F" w14:textId="77777777" w:rsidR="00DB6BEC" w:rsidRDefault="00DB6BEC">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3C136F6" w14:textId="77777777" w:rsidR="00DB6BEC" w:rsidRDefault="00DB6BEC">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6661DE" w14:textId="77777777" w:rsidR="00DB6BEC" w:rsidRDefault="00DB6BEC">
            <w:pPr>
              <w:spacing w:before="0" w:beforeAutospacing="0" w:after="300"/>
              <w:rPr>
                <w:rFonts w:eastAsia="Times New Roman"/>
              </w:rPr>
            </w:pPr>
            <w:r>
              <w:rPr>
                <w:rFonts w:eastAsia="Times New Roman"/>
              </w:rPr>
              <w:t>US Credits 4 / ECTS credits 10*</w:t>
            </w:r>
          </w:p>
        </w:tc>
      </w:tr>
      <w:tr w:rsidR="00D268CD" w14:paraId="6AE9686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1C7C03" w14:textId="77777777" w:rsidR="00DB6BEC" w:rsidRDefault="00DB6BEC">
            <w:pPr>
              <w:spacing w:before="0" w:beforeAutospacing="0" w:after="300"/>
              <w:rPr>
                <w:rFonts w:eastAsia="Times New Roman"/>
              </w:rPr>
            </w:pPr>
            <w:bookmarkStart w:id="1" w:name="7CLST012W_return"/>
            <w:r>
              <w:rPr>
                <w:rFonts w:eastAsia="Times New Roman"/>
              </w:rPr>
              <w:t>7CLST012W</w:t>
            </w:r>
            <w:bookmarkEnd w:id="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CE3FE8" w14:textId="77777777" w:rsidR="00DB6BEC" w:rsidRDefault="00400BDD">
            <w:pPr>
              <w:spacing w:before="0" w:beforeAutospacing="0" w:after="300"/>
              <w:rPr>
                <w:rFonts w:eastAsia="Times New Roman"/>
              </w:rPr>
            </w:pPr>
            <w:hyperlink w:anchor="7CLST012W" w:history="1">
              <w:r w:rsidR="00DB6BEC">
                <w:rPr>
                  <w:rStyle w:val="Hyperlink"/>
                  <w:rFonts w:eastAsia="Times New Roman"/>
                </w:rPr>
                <w:t>Problems and Perspectives in Cultural Studies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766AD3" w14:textId="77777777" w:rsidR="00DB6BEC" w:rsidRDefault="00DB6BEC">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ED2A68" w14:textId="77777777" w:rsidR="00DB6BEC" w:rsidRDefault="00DB6BEC">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80C2DB" w14:textId="77777777" w:rsidR="00DB6BEC" w:rsidRDefault="00DB6BEC">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C014C4" w14:textId="77777777" w:rsidR="00DB6BEC" w:rsidRDefault="00DB6BEC">
            <w:pPr>
              <w:spacing w:before="0" w:beforeAutospacing="0" w:after="300"/>
              <w:rPr>
                <w:rFonts w:eastAsia="Times New Roman"/>
              </w:rPr>
            </w:pPr>
            <w:r>
              <w:rPr>
                <w:rFonts w:eastAsia="Times New Roman"/>
              </w:rPr>
              <w:t>US Credits 4 / ECTS credits 10*</w:t>
            </w:r>
          </w:p>
        </w:tc>
      </w:tr>
      <w:tr w:rsidR="00D268CD" w14:paraId="1BBD555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58643C" w14:textId="77777777" w:rsidR="00DB6BEC" w:rsidRDefault="00DB6BEC">
            <w:pPr>
              <w:spacing w:before="0" w:beforeAutospacing="0" w:after="300"/>
              <w:rPr>
                <w:rFonts w:eastAsia="Times New Roman"/>
              </w:rPr>
            </w:pPr>
            <w:bookmarkStart w:id="2" w:name="7CLST015W_return"/>
            <w:r>
              <w:rPr>
                <w:rFonts w:eastAsia="Times New Roman"/>
              </w:rPr>
              <w:lastRenderedPageBreak/>
              <w:t>7CLST015W</w:t>
            </w:r>
            <w:bookmarkEnd w:id="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0A19A7" w14:textId="77777777" w:rsidR="00DB6BEC" w:rsidRDefault="00400BDD">
            <w:pPr>
              <w:spacing w:before="0" w:beforeAutospacing="0" w:after="300"/>
              <w:rPr>
                <w:rFonts w:eastAsia="Times New Roman"/>
              </w:rPr>
            </w:pPr>
            <w:hyperlink w:anchor="7CLST015W" w:history="1">
              <w:r w:rsidR="00DB6BEC">
                <w:rPr>
                  <w:rStyle w:val="Hyperlink"/>
                  <w:rFonts w:eastAsia="Times New Roman"/>
                </w:rPr>
                <w:t>Urban Cultures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86FCEC" w14:textId="77777777" w:rsidR="00DB6BEC" w:rsidRDefault="00DB6BEC">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A1E118" w14:textId="77777777" w:rsidR="00DB6BEC" w:rsidRDefault="00DB6BEC">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453D1E" w14:textId="77777777" w:rsidR="00DB6BEC" w:rsidRDefault="00DB6BEC">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469B36" w14:textId="77777777" w:rsidR="00DB6BEC" w:rsidRDefault="00DB6BEC">
            <w:pPr>
              <w:spacing w:before="0" w:beforeAutospacing="0" w:after="300"/>
              <w:rPr>
                <w:rFonts w:eastAsia="Times New Roman"/>
              </w:rPr>
            </w:pPr>
            <w:r>
              <w:rPr>
                <w:rFonts w:eastAsia="Times New Roman"/>
              </w:rPr>
              <w:t>US Credits 4 / ECTS credits 10*</w:t>
            </w:r>
          </w:p>
        </w:tc>
      </w:tr>
      <w:tr w:rsidR="00D268CD" w14:paraId="297CDB7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809618" w14:textId="77777777" w:rsidR="00DB6BEC" w:rsidRDefault="00DB6BEC">
            <w:pPr>
              <w:spacing w:before="0" w:beforeAutospacing="0" w:after="300"/>
              <w:rPr>
                <w:rFonts w:eastAsia="Times New Roman"/>
              </w:rPr>
            </w:pPr>
            <w:bookmarkStart w:id="3" w:name="7CLST017W_return"/>
            <w:r>
              <w:rPr>
                <w:rFonts w:eastAsia="Times New Roman"/>
              </w:rPr>
              <w:t>7CLST017W</w:t>
            </w:r>
            <w:bookmarkEnd w:id="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0AF13B" w14:textId="77777777" w:rsidR="00DB6BEC" w:rsidRDefault="00400BDD">
            <w:pPr>
              <w:spacing w:before="0" w:beforeAutospacing="0" w:after="300"/>
              <w:rPr>
                <w:rFonts w:eastAsia="Times New Roman"/>
              </w:rPr>
            </w:pPr>
            <w:hyperlink w:anchor="7CLST017W" w:history="1">
              <w:r w:rsidR="00DB6BEC">
                <w:rPr>
                  <w:rStyle w:val="Hyperlink"/>
                  <w:rFonts w:eastAsia="Times New Roman"/>
                </w:rPr>
                <w:t>Critical Approaches to Art and Visual Culture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D54E74" w14:textId="77777777" w:rsidR="00DB6BEC" w:rsidRDefault="00DB6BEC">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2FB92A" w14:textId="77777777" w:rsidR="00DB6BEC" w:rsidRDefault="00DB6BEC">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DF785D" w14:textId="77777777" w:rsidR="00DB6BEC" w:rsidRDefault="00DB6BEC">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198E83" w14:textId="77777777" w:rsidR="00DB6BEC" w:rsidRDefault="00DB6BEC">
            <w:pPr>
              <w:spacing w:before="0" w:beforeAutospacing="0" w:after="300"/>
              <w:rPr>
                <w:rFonts w:eastAsia="Times New Roman"/>
              </w:rPr>
            </w:pPr>
            <w:r>
              <w:rPr>
                <w:rFonts w:eastAsia="Times New Roman"/>
              </w:rPr>
              <w:t>US Credits 4 / ECTS credits 10*</w:t>
            </w:r>
          </w:p>
        </w:tc>
      </w:tr>
      <w:tr w:rsidR="00D268CD" w14:paraId="651F711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FCD7C0" w14:textId="77777777" w:rsidR="00DB6BEC" w:rsidRDefault="00DB6BEC">
            <w:pPr>
              <w:spacing w:before="0" w:beforeAutospacing="0" w:after="300"/>
              <w:rPr>
                <w:rFonts w:eastAsia="Times New Roman"/>
              </w:rPr>
            </w:pPr>
            <w:bookmarkStart w:id="4" w:name="7ELIT007W_return"/>
            <w:r>
              <w:rPr>
                <w:rFonts w:eastAsia="Times New Roman"/>
              </w:rPr>
              <w:t>7ELIT007W</w:t>
            </w:r>
            <w:bookmarkEnd w:id="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EDB7F8" w14:textId="77777777" w:rsidR="00DB6BEC" w:rsidRDefault="00400BDD">
            <w:pPr>
              <w:spacing w:before="0" w:beforeAutospacing="0" w:after="300"/>
              <w:rPr>
                <w:rFonts w:eastAsia="Times New Roman"/>
              </w:rPr>
            </w:pPr>
            <w:hyperlink w:anchor="7ELIT007W" w:history="1">
              <w:r w:rsidR="00DB6BEC">
                <w:rPr>
                  <w:rStyle w:val="Hyperlink"/>
                  <w:rFonts w:eastAsia="Times New Roman"/>
                </w:rPr>
                <w:t>Themes and Problems in Modern and Contemporary Literature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B7690E" w14:textId="77777777" w:rsidR="00DB6BEC" w:rsidRDefault="00DB6BEC">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460E43" w14:textId="77777777" w:rsidR="00DB6BEC" w:rsidRDefault="00DB6BEC">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9DE174" w14:textId="77777777" w:rsidR="00DB6BEC" w:rsidRDefault="00DB6BEC">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DEF30F" w14:textId="77777777" w:rsidR="00DB6BEC" w:rsidRDefault="00DB6BEC">
            <w:pPr>
              <w:spacing w:before="0" w:beforeAutospacing="0" w:after="300"/>
              <w:rPr>
                <w:rFonts w:eastAsia="Times New Roman"/>
              </w:rPr>
            </w:pPr>
            <w:r>
              <w:rPr>
                <w:rFonts w:eastAsia="Times New Roman"/>
              </w:rPr>
              <w:t>US Credits 4 / ECTS credits 10*</w:t>
            </w:r>
          </w:p>
        </w:tc>
      </w:tr>
      <w:tr w:rsidR="00D268CD" w14:paraId="7575667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41AB97" w14:textId="77777777" w:rsidR="00DB6BEC" w:rsidRDefault="00DB6BEC">
            <w:pPr>
              <w:spacing w:before="0" w:beforeAutospacing="0" w:after="300"/>
              <w:rPr>
                <w:rFonts w:eastAsia="Times New Roman"/>
              </w:rPr>
            </w:pPr>
            <w:bookmarkStart w:id="5" w:name="7ELIT011W_return"/>
            <w:r>
              <w:rPr>
                <w:rFonts w:eastAsia="Times New Roman"/>
              </w:rPr>
              <w:t>7ELIT011W</w:t>
            </w:r>
            <w:bookmarkEnd w:id="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60707C" w14:textId="77777777" w:rsidR="00DB6BEC" w:rsidRDefault="00400BDD">
            <w:pPr>
              <w:spacing w:before="0" w:beforeAutospacing="0" w:after="300"/>
              <w:rPr>
                <w:rFonts w:eastAsia="Times New Roman"/>
              </w:rPr>
            </w:pPr>
            <w:hyperlink w:anchor="7ELIT011W" w:history="1">
              <w:r w:rsidR="00DB6BEC">
                <w:rPr>
                  <w:rStyle w:val="Hyperlink"/>
                  <w:rFonts w:eastAsia="Times New Roman"/>
                </w:rPr>
                <w:t>Queer Now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C81A79" w14:textId="77777777" w:rsidR="00DB6BEC" w:rsidRDefault="00DB6BEC">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AC3AC5" w14:textId="77777777" w:rsidR="00DB6BEC" w:rsidRDefault="00DB6BEC">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5774DB" w14:textId="77777777" w:rsidR="00DB6BEC" w:rsidRDefault="00DB6BEC">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2AAE80" w14:textId="77777777" w:rsidR="00DB6BEC" w:rsidRDefault="00DB6BEC">
            <w:pPr>
              <w:spacing w:before="0" w:beforeAutospacing="0" w:after="300"/>
              <w:rPr>
                <w:rFonts w:eastAsia="Times New Roman"/>
              </w:rPr>
            </w:pPr>
            <w:r>
              <w:rPr>
                <w:rFonts w:eastAsia="Times New Roman"/>
              </w:rPr>
              <w:t>US Credits 4 / ECTS credits 10*</w:t>
            </w:r>
          </w:p>
        </w:tc>
      </w:tr>
      <w:tr w:rsidR="00D268CD" w14:paraId="3198356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EA1C09" w14:textId="77777777" w:rsidR="00DB6BEC" w:rsidRDefault="00DB6BEC">
            <w:pPr>
              <w:spacing w:before="0" w:beforeAutospacing="0" w:after="300"/>
              <w:rPr>
                <w:rFonts w:eastAsia="Times New Roman"/>
              </w:rPr>
            </w:pPr>
            <w:bookmarkStart w:id="6" w:name="7ELIT014W_return"/>
            <w:r>
              <w:rPr>
                <w:rFonts w:eastAsia="Times New Roman"/>
              </w:rPr>
              <w:t>7ELIT014W</w:t>
            </w:r>
            <w:bookmarkEnd w:id="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424F86" w14:textId="77777777" w:rsidR="00DB6BEC" w:rsidRDefault="00400BDD">
            <w:pPr>
              <w:spacing w:before="0" w:beforeAutospacing="0" w:after="300"/>
              <w:rPr>
                <w:rFonts w:eastAsia="Times New Roman"/>
              </w:rPr>
            </w:pPr>
            <w:hyperlink w:anchor="7ELIT014W" w:history="1">
              <w:r w:rsidR="00DB6BEC">
                <w:rPr>
                  <w:rStyle w:val="Hyperlink"/>
                  <w:rFonts w:eastAsia="Times New Roman"/>
                </w:rPr>
                <w:t>Reading the Nation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F1A1BF" w14:textId="77777777" w:rsidR="00DB6BEC" w:rsidRDefault="00DB6BEC">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D6DC9A" w14:textId="77777777" w:rsidR="00DB6BEC" w:rsidRDefault="00DB6BEC">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D9CCF9" w14:textId="77777777" w:rsidR="00DB6BEC" w:rsidRDefault="00DB6BEC">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993BCF" w14:textId="77777777" w:rsidR="00DB6BEC" w:rsidRDefault="00DB6BEC">
            <w:pPr>
              <w:spacing w:before="0" w:beforeAutospacing="0" w:after="300"/>
              <w:rPr>
                <w:rFonts w:eastAsia="Times New Roman"/>
              </w:rPr>
            </w:pPr>
            <w:r>
              <w:rPr>
                <w:rFonts w:eastAsia="Times New Roman"/>
              </w:rPr>
              <w:t>US Credits 4 / ECTS credits 10*</w:t>
            </w:r>
          </w:p>
        </w:tc>
      </w:tr>
      <w:tr w:rsidR="00D268CD" w14:paraId="6AFF1EB2"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44F1DB" w14:textId="77777777" w:rsidR="00DB6BEC" w:rsidRDefault="00DB6BEC">
            <w:pPr>
              <w:spacing w:before="0" w:beforeAutospacing="0" w:after="300"/>
              <w:jc w:val="center"/>
              <w:rPr>
                <w:rFonts w:eastAsia="Times New Roman"/>
                <w:b/>
                <w:bCs/>
              </w:rPr>
            </w:pPr>
            <w:r>
              <w:rPr>
                <w:rFonts w:eastAsia="Times New Roman"/>
                <w:b/>
                <w:bCs/>
              </w:rPr>
              <w:t>Linguistics, English Language and International Communication</w:t>
            </w:r>
          </w:p>
        </w:tc>
      </w:tr>
      <w:tr w:rsidR="00D268CD" w14:paraId="22ACDA0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497F16" w14:textId="77777777" w:rsidR="00DB6BEC" w:rsidRDefault="00DB6BEC">
            <w:pPr>
              <w:spacing w:before="0" w:beforeAutospacing="0" w:after="300"/>
              <w:rPr>
                <w:rFonts w:eastAsia="Times New Roman"/>
              </w:rPr>
            </w:pPr>
            <w:bookmarkStart w:id="7" w:name="7ENGL001W_return"/>
            <w:r>
              <w:rPr>
                <w:rFonts w:eastAsia="Times New Roman"/>
              </w:rPr>
              <w:t>7ENGL001W</w:t>
            </w:r>
            <w:bookmarkEnd w:id="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9D428A" w14:textId="77777777" w:rsidR="00DB6BEC" w:rsidRDefault="00400BDD">
            <w:pPr>
              <w:spacing w:before="0" w:beforeAutospacing="0" w:after="300"/>
              <w:rPr>
                <w:rFonts w:eastAsia="Times New Roman"/>
              </w:rPr>
            </w:pPr>
            <w:hyperlink w:anchor="7ENGL001W" w:history="1">
              <w:r w:rsidR="00DB6BEC">
                <w:rPr>
                  <w:rStyle w:val="Hyperlink"/>
                  <w:rFonts w:eastAsia="Times New Roman"/>
                </w:rPr>
                <w:t>Analysing Spoken and Written Discourse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0E6FEA" w14:textId="77777777" w:rsidR="00DB6BEC" w:rsidRDefault="00DB6BEC">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E83E4D" w14:textId="77777777" w:rsidR="00DB6BEC" w:rsidRDefault="00DB6BEC">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AABEBB" w14:textId="77777777" w:rsidR="00DB6BEC" w:rsidRDefault="00DB6BEC">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63CC99" w14:textId="77777777" w:rsidR="00DB6BEC" w:rsidRDefault="00DB6BEC">
            <w:pPr>
              <w:spacing w:before="0" w:beforeAutospacing="0" w:after="300"/>
              <w:rPr>
                <w:rFonts w:eastAsia="Times New Roman"/>
              </w:rPr>
            </w:pPr>
            <w:r>
              <w:rPr>
                <w:rFonts w:eastAsia="Times New Roman"/>
              </w:rPr>
              <w:t>US Credits 4 / ECTS credits 10*</w:t>
            </w:r>
          </w:p>
        </w:tc>
      </w:tr>
      <w:tr w:rsidR="00D268CD" w14:paraId="44328DA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362812" w14:textId="77777777" w:rsidR="00DB6BEC" w:rsidRDefault="00DB6BEC">
            <w:pPr>
              <w:spacing w:before="0" w:beforeAutospacing="0" w:after="300"/>
              <w:rPr>
                <w:rFonts w:eastAsia="Times New Roman"/>
              </w:rPr>
            </w:pPr>
            <w:bookmarkStart w:id="8" w:name="7ENGL005W_return"/>
            <w:r>
              <w:rPr>
                <w:rFonts w:eastAsia="Times New Roman"/>
              </w:rPr>
              <w:t>7ENGL005W</w:t>
            </w:r>
            <w:bookmarkEnd w:id="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AC2457" w14:textId="77777777" w:rsidR="00DB6BEC" w:rsidRDefault="00400BDD">
            <w:pPr>
              <w:spacing w:before="0" w:beforeAutospacing="0" w:after="300"/>
              <w:rPr>
                <w:rFonts w:eastAsia="Times New Roman"/>
              </w:rPr>
            </w:pPr>
            <w:hyperlink w:anchor="7ENGL005W" w:history="1">
              <w:r w:rsidR="00DB6BEC">
                <w:rPr>
                  <w:rStyle w:val="Hyperlink"/>
                  <w:rFonts w:eastAsia="Times New Roman"/>
                </w:rPr>
                <w:t>Language in Society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FAE35C" w14:textId="77777777" w:rsidR="00DB6BEC" w:rsidRDefault="00DB6BEC">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F144C0" w14:textId="77777777" w:rsidR="00DB6BEC" w:rsidRDefault="00DB6BEC">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E724D6" w14:textId="77777777" w:rsidR="00DB6BEC" w:rsidRDefault="00DB6BEC">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7CEA3B" w14:textId="77777777" w:rsidR="00DB6BEC" w:rsidRDefault="00DB6BEC">
            <w:pPr>
              <w:spacing w:before="0" w:beforeAutospacing="0" w:after="300"/>
              <w:rPr>
                <w:rFonts w:eastAsia="Times New Roman"/>
              </w:rPr>
            </w:pPr>
            <w:r>
              <w:rPr>
                <w:rFonts w:eastAsia="Times New Roman"/>
              </w:rPr>
              <w:t>US Credits 4 / ECTS credits 10*</w:t>
            </w:r>
          </w:p>
        </w:tc>
      </w:tr>
      <w:tr w:rsidR="00D268CD" w14:paraId="3FAE64C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715705" w14:textId="77777777" w:rsidR="00DB6BEC" w:rsidRDefault="00DB6BEC">
            <w:pPr>
              <w:spacing w:before="0" w:beforeAutospacing="0" w:after="300"/>
              <w:rPr>
                <w:rFonts w:eastAsia="Times New Roman"/>
              </w:rPr>
            </w:pPr>
            <w:bookmarkStart w:id="9" w:name="7ENGL007W_return"/>
            <w:r>
              <w:rPr>
                <w:rFonts w:eastAsia="Times New Roman"/>
              </w:rPr>
              <w:lastRenderedPageBreak/>
              <w:t>7ENGL007W</w:t>
            </w:r>
            <w:bookmarkEnd w:id="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2457B9" w14:textId="77777777" w:rsidR="00DB6BEC" w:rsidRDefault="00400BDD">
            <w:pPr>
              <w:spacing w:before="0" w:beforeAutospacing="0" w:after="300"/>
              <w:rPr>
                <w:rFonts w:eastAsia="Times New Roman"/>
              </w:rPr>
            </w:pPr>
            <w:hyperlink w:anchor="7ENGL007W" w:history="1">
              <w:r w:rsidR="00DB6BEC">
                <w:rPr>
                  <w:rStyle w:val="Hyperlink"/>
                  <w:rFonts w:eastAsia="Times New Roman"/>
                </w:rPr>
                <w:t>English Worldwide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46262D" w14:textId="77777777" w:rsidR="00DB6BEC" w:rsidRDefault="00DB6BEC">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33819C" w14:textId="77777777" w:rsidR="00DB6BEC" w:rsidRDefault="00DB6BEC">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0021C6" w14:textId="77777777" w:rsidR="00DB6BEC" w:rsidRDefault="00DB6BEC">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1C9C8C" w14:textId="77777777" w:rsidR="00DB6BEC" w:rsidRDefault="00DB6BEC">
            <w:pPr>
              <w:spacing w:before="0" w:beforeAutospacing="0" w:after="300"/>
              <w:rPr>
                <w:rFonts w:eastAsia="Times New Roman"/>
              </w:rPr>
            </w:pPr>
            <w:r>
              <w:rPr>
                <w:rFonts w:eastAsia="Times New Roman"/>
              </w:rPr>
              <w:t>US Credits 4 / ECTS credits 10*</w:t>
            </w:r>
          </w:p>
        </w:tc>
      </w:tr>
      <w:tr w:rsidR="00D268CD" w14:paraId="5212013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5BF4F1" w14:textId="77777777" w:rsidR="00DB6BEC" w:rsidRDefault="00DB6BEC">
            <w:pPr>
              <w:spacing w:before="0" w:beforeAutospacing="0" w:after="300"/>
              <w:rPr>
                <w:rFonts w:eastAsia="Times New Roman"/>
              </w:rPr>
            </w:pPr>
            <w:bookmarkStart w:id="10" w:name="7LANS006W_return"/>
            <w:r>
              <w:rPr>
                <w:rFonts w:eastAsia="Times New Roman"/>
              </w:rPr>
              <w:t>7LANS006W</w:t>
            </w:r>
            <w:bookmarkEnd w:id="1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D07734" w14:textId="77777777" w:rsidR="00DB6BEC" w:rsidRDefault="00400BDD">
            <w:pPr>
              <w:spacing w:before="0" w:beforeAutospacing="0" w:after="300"/>
              <w:rPr>
                <w:rFonts w:eastAsia="Times New Roman"/>
              </w:rPr>
            </w:pPr>
            <w:hyperlink w:anchor="7LANS006W" w:history="1">
              <w:r w:rsidR="00DB6BEC">
                <w:rPr>
                  <w:rStyle w:val="Hyperlink"/>
                  <w:rFonts w:eastAsia="Times New Roman"/>
                </w:rPr>
                <w:t>International Liaison and Advocacy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79BB78" w14:textId="77777777" w:rsidR="00DB6BEC" w:rsidRDefault="00DB6BEC">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199933" w14:textId="77777777" w:rsidR="00DB6BEC" w:rsidRDefault="00DB6BEC">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17299E" w14:textId="77777777" w:rsidR="00DB6BEC" w:rsidRDefault="00DB6BEC">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A48869" w14:textId="77777777" w:rsidR="00DB6BEC" w:rsidRDefault="00DB6BEC">
            <w:pPr>
              <w:spacing w:before="0" w:beforeAutospacing="0" w:after="300"/>
              <w:rPr>
                <w:rFonts w:eastAsia="Times New Roman"/>
              </w:rPr>
            </w:pPr>
            <w:r>
              <w:rPr>
                <w:rFonts w:eastAsia="Times New Roman"/>
              </w:rPr>
              <w:t>US Credits 4 / ECTS credits 10*</w:t>
            </w:r>
          </w:p>
        </w:tc>
      </w:tr>
      <w:tr w:rsidR="00D268CD" w14:paraId="1BB922F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C518A9" w14:textId="77777777" w:rsidR="00DB6BEC" w:rsidRDefault="00DB6BEC">
            <w:pPr>
              <w:spacing w:before="0" w:beforeAutospacing="0" w:after="300"/>
              <w:rPr>
                <w:rFonts w:eastAsia="Times New Roman"/>
              </w:rPr>
            </w:pPr>
            <w:bookmarkStart w:id="11" w:name="7LANS008W_return"/>
            <w:r>
              <w:rPr>
                <w:rFonts w:eastAsia="Times New Roman"/>
              </w:rPr>
              <w:t>7LANS008W</w:t>
            </w:r>
            <w:bookmarkEnd w:id="1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4FCD07" w14:textId="77777777" w:rsidR="00DB6BEC" w:rsidRDefault="00400BDD">
            <w:pPr>
              <w:spacing w:before="0" w:beforeAutospacing="0" w:after="300"/>
              <w:rPr>
                <w:rFonts w:eastAsia="Times New Roman"/>
              </w:rPr>
            </w:pPr>
            <w:hyperlink w:anchor="7LANS008W" w:history="1">
              <w:r w:rsidR="00DB6BEC">
                <w:rPr>
                  <w:rStyle w:val="Hyperlink"/>
                  <w:rFonts w:eastAsia="Times New Roman"/>
                </w:rPr>
                <w:t>International Organisations and Institutional Discourse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798A3E" w14:textId="77777777" w:rsidR="00DB6BEC" w:rsidRDefault="00DB6BEC">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B93A5F" w14:textId="77777777" w:rsidR="00DB6BEC" w:rsidRDefault="00DB6BEC">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014426" w14:textId="77777777" w:rsidR="00DB6BEC" w:rsidRDefault="00DB6BEC">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A04664" w14:textId="77777777" w:rsidR="00DB6BEC" w:rsidRDefault="00DB6BEC">
            <w:pPr>
              <w:spacing w:before="0" w:beforeAutospacing="0" w:after="300"/>
              <w:rPr>
                <w:rFonts w:eastAsia="Times New Roman"/>
              </w:rPr>
            </w:pPr>
            <w:r>
              <w:rPr>
                <w:rFonts w:eastAsia="Times New Roman"/>
              </w:rPr>
              <w:t>US Credits 4 / ECTS credits 10*</w:t>
            </w:r>
          </w:p>
        </w:tc>
      </w:tr>
      <w:tr w:rsidR="00D268CD" w14:paraId="608EACD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7F9096" w14:textId="77777777" w:rsidR="00DB6BEC" w:rsidRDefault="00DB6BEC">
            <w:pPr>
              <w:spacing w:before="0" w:beforeAutospacing="0" w:after="300"/>
              <w:rPr>
                <w:rFonts w:eastAsia="Times New Roman"/>
              </w:rPr>
            </w:pPr>
            <w:bookmarkStart w:id="12" w:name="7LANS009W_return"/>
            <w:r>
              <w:rPr>
                <w:rFonts w:eastAsia="Times New Roman"/>
              </w:rPr>
              <w:t>7LANS009W</w:t>
            </w:r>
            <w:bookmarkEnd w:id="1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DA9412" w14:textId="77777777" w:rsidR="00DB6BEC" w:rsidRDefault="00400BDD">
            <w:pPr>
              <w:spacing w:before="0" w:beforeAutospacing="0" w:after="300"/>
              <w:rPr>
                <w:rFonts w:eastAsia="Times New Roman"/>
              </w:rPr>
            </w:pPr>
            <w:hyperlink w:anchor="7LANS009W" w:history="1">
              <w:r w:rsidR="00DB6BEC">
                <w:rPr>
                  <w:rStyle w:val="Hyperlink"/>
                  <w:rFonts w:eastAsia="Times New Roman"/>
                </w:rPr>
                <w:t>Principles and Practice of International Communication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6F5E9E" w14:textId="77777777" w:rsidR="00DB6BEC" w:rsidRDefault="00DB6BEC">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8D9256" w14:textId="77777777" w:rsidR="00DB6BEC" w:rsidRDefault="00DB6BEC">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33DD43" w14:textId="77777777" w:rsidR="00DB6BEC" w:rsidRDefault="00DB6BEC">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BC1C19" w14:textId="77777777" w:rsidR="00DB6BEC" w:rsidRDefault="00DB6BEC">
            <w:pPr>
              <w:spacing w:before="0" w:beforeAutospacing="0" w:after="300"/>
              <w:rPr>
                <w:rFonts w:eastAsia="Times New Roman"/>
              </w:rPr>
            </w:pPr>
            <w:r>
              <w:rPr>
                <w:rFonts w:eastAsia="Times New Roman"/>
              </w:rPr>
              <w:t>US Credits 4 / ECTS credits 10*</w:t>
            </w:r>
          </w:p>
        </w:tc>
      </w:tr>
      <w:tr w:rsidR="00D268CD" w14:paraId="5450283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8AACEB" w14:textId="77777777" w:rsidR="00DB6BEC" w:rsidRDefault="00DB6BEC">
            <w:pPr>
              <w:spacing w:before="0" w:beforeAutospacing="0" w:after="300"/>
              <w:rPr>
                <w:rFonts w:eastAsia="Times New Roman"/>
              </w:rPr>
            </w:pPr>
            <w:bookmarkStart w:id="13" w:name="7TESL007W_return"/>
            <w:r>
              <w:rPr>
                <w:rFonts w:eastAsia="Times New Roman"/>
              </w:rPr>
              <w:t>7TESL007W</w:t>
            </w:r>
            <w:bookmarkEnd w:id="1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189F44" w14:textId="77777777" w:rsidR="00DB6BEC" w:rsidRDefault="00400BDD">
            <w:pPr>
              <w:spacing w:before="0" w:beforeAutospacing="0" w:after="300"/>
              <w:rPr>
                <w:rFonts w:eastAsia="Times New Roman"/>
              </w:rPr>
            </w:pPr>
            <w:hyperlink w:anchor="7TESL007W" w:history="1">
              <w:r w:rsidR="00DB6BEC">
                <w:rPr>
                  <w:rStyle w:val="Hyperlink"/>
                  <w:rFonts w:eastAsia="Times New Roman"/>
                </w:rPr>
                <w:t>Materials Development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A2E31E" w14:textId="77777777" w:rsidR="00DB6BEC" w:rsidRDefault="00DB6BEC">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EFF9EC" w14:textId="77777777" w:rsidR="00DB6BEC" w:rsidRDefault="00DB6BEC">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53AEAD" w14:textId="77777777" w:rsidR="00DB6BEC" w:rsidRDefault="00DB6BEC">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60D175" w14:textId="77777777" w:rsidR="00DB6BEC" w:rsidRDefault="00DB6BEC">
            <w:pPr>
              <w:spacing w:before="0" w:beforeAutospacing="0" w:after="300"/>
              <w:rPr>
                <w:rFonts w:eastAsia="Times New Roman"/>
              </w:rPr>
            </w:pPr>
            <w:r>
              <w:rPr>
                <w:rFonts w:eastAsia="Times New Roman"/>
              </w:rPr>
              <w:t>US Credits 4 / ECTS credits 10*</w:t>
            </w:r>
          </w:p>
        </w:tc>
      </w:tr>
      <w:tr w:rsidR="00D268CD" w14:paraId="430C3DC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243827" w14:textId="77777777" w:rsidR="00DB6BEC" w:rsidRDefault="00DB6BEC">
            <w:pPr>
              <w:spacing w:before="0" w:beforeAutospacing="0" w:after="300"/>
              <w:rPr>
                <w:rFonts w:eastAsia="Times New Roman"/>
              </w:rPr>
            </w:pPr>
            <w:bookmarkStart w:id="14" w:name="7TESL009W_return"/>
            <w:r>
              <w:rPr>
                <w:rFonts w:eastAsia="Times New Roman"/>
              </w:rPr>
              <w:t>7TESL009W</w:t>
            </w:r>
            <w:bookmarkEnd w:id="1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8AE60A" w14:textId="77777777" w:rsidR="00DB6BEC" w:rsidRDefault="00400BDD">
            <w:pPr>
              <w:spacing w:before="0" w:beforeAutospacing="0" w:after="300"/>
              <w:rPr>
                <w:rFonts w:eastAsia="Times New Roman"/>
              </w:rPr>
            </w:pPr>
            <w:hyperlink w:anchor="7TESL009W" w:history="1">
              <w:r w:rsidR="00DB6BEC">
                <w:rPr>
                  <w:rStyle w:val="Hyperlink"/>
                  <w:rFonts w:eastAsia="Times New Roman"/>
                </w:rPr>
                <w:t>Testing and Assessment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A7FE7B" w14:textId="77777777" w:rsidR="00DB6BEC" w:rsidRDefault="00DB6BEC">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DA56EE" w14:textId="77777777" w:rsidR="00DB6BEC" w:rsidRDefault="00DB6BEC">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459C51" w14:textId="77777777" w:rsidR="00DB6BEC" w:rsidRDefault="00DB6BEC">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8A7737" w14:textId="77777777" w:rsidR="00DB6BEC" w:rsidRDefault="00DB6BEC">
            <w:pPr>
              <w:spacing w:before="0" w:beforeAutospacing="0" w:after="300"/>
              <w:rPr>
                <w:rFonts w:eastAsia="Times New Roman"/>
              </w:rPr>
            </w:pPr>
            <w:r>
              <w:rPr>
                <w:rFonts w:eastAsia="Times New Roman"/>
              </w:rPr>
              <w:t>US Credits 4 / ECTS credits 10*</w:t>
            </w:r>
          </w:p>
        </w:tc>
      </w:tr>
      <w:tr w:rsidR="00D268CD" w14:paraId="6D0A627A"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AA584D" w14:textId="77777777" w:rsidR="00DB6BEC" w:rsidRDefault="00DB6BEC">
            <w:pPr>
              <w:spacing w:before="0" w:beforeAutospacing="0" w:after="300"/>
              <w:jc w:val="center"/>
              <w:rPr>
                <w:rFonts w:eastAsia="Times New Roman"/>
                <w:b/>
                <w:bCs/>
              </w:rPr>
            </w:pPr>
            <w:r>
              <w:rPr>
                <w:rFonts w:eastAsia="Times New Roman"/>
                <w:b/>
                <w:bCs/>
              </w:rPr>
              <w:t>Museums, Galleries and Contemporary Culture</w:t>
            </w:r>
          </w:p>
        </w:tc>
      </w:tr>
      <w:tr w:rsidR="00D268CD" w14:paraId="1D96A6A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70E0B9" w14:textId="77777777" w:rsidR="00DB6BEC" w:rsidRDefault="00DB6BEC">
            <w:pPr>
              <w:spacing w:before="0" w:beforeAutospacing="0" w:after="300"/>
              <w:rPr>
                <w:rFonts w:eastAsia="Times New Roman"/>
              </w:rPr>
            </w:pPr>
            <w:bookmarkStart w:id="15" w:name="7MUST001W_return"/>
            <w:r>
              <w:rPr>
                <w:rFonts w:eastAsia="Times New Roman"/>
              </w:rPr>
              <w:t>7MUST001W</w:t>
            </w:r>
            <w:bookmarkEnd w:id="1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6A0387" w14:textId="77777777" w:rsidR="00DB6BEC" w:rsidRDefault="00400BDD">
            <w:pPr>
              <w:spacing w:before="0" w:beforeAutospacing="0" w:after="300"/>
              <w:rPr>
                <w:rFonts w:eastAsia="Times New Roman"/>
              </w:rPr>
            </w:pPr>
            <w:hyperlink w:anchor="7MUST001W" w:history="1">
              <w:r w:rsidR="00DB6BEC">
                <w:rPr>
                  <w:rStyle w:val="Hyperlink"/>
                  <w:rFonts w:eastAsia="Times New Roman"/>
                </w:rPr>
                <w:t>Art Institutions and Contemporary Culture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164895" w14:textId="77777777" w:rsidR="00DB6BEC" w:rsidRDefault="00DB6BEC">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EB3D64" w14:textId="77777777" w:rsidR="00DB6BEC" w:rsidRDefault="00DB6BEC">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9F072F" w14:textId="77777777" w:rsidR="00DB6BEC" w:rsidRDefault="00DB6BEC">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E3789A" w14:textId="77777777" w:rsidR="00DB6BEC" w:rsidRDefault="00DB6BEC">
            <w:pPr>
              <w:spacing w:before="0" w:beforeAutospacing="0" w:after="300"/>
              <w:rPr>
                <w:rFonts w:eastAsia="Times New Roman"/>
              </w:rPr>
            </w:pPr>
            <w:r>
              <w:rPr>
                <w:rFonts w:eastAsia="Times New Roman"/>
              </w:rPr>
              <w:t>US Credits 4 / ECTS credits 10*</w:t>
            </w:r>
          </w:p>
        </w:tc>
      </w:tr>
      <w:tr w:rsidR="00D268CD" w14:paraId="07F3B72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8528EB" w14:textId="77777777" w:rsidR="00DB6BEC" w:rsidRDefault="00DB6BEC">
            <w:pPr>
              <w:spacing w:before="0" w:beforeAutospacing="0" w:after="300"/>
              <w:rPr>
                <w:rFonts w:eastAsia="Times New Roman"/>
              </w:rPr>
            </w:pPr>
            <w:bookmarkStart w:id="16" w:name="7MUST010W_return"/>
            <w:r>
              <w:rPr>
                <w:rFonts w:eastAsia="Times New Roman"/>
              </w:rPr>
              <w:lastRenderedPageBreak/>
              <w:t>7MUST010W</w:t>
            </w:r>
            <w:bookmarkEnd w:id="1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7F92B2" w14:textId="77777777" w:rsidR="00DB6BEC" w:rsidRDefault="00400BDD">
            <w:pPr>
              <w:spacing w:before="0" w:beforeAutospacing="0" w:after="300"/>
              <w:rPr>
                <w:rFonts w:eastAsia="Times New Roman"/>
              </w:rPr>
            </w:pPr>
            <w:hyperlink w:anchor="7MUST010W" w:history="1">
              <w:r w:rsidR="00DB6BEC">
                <w:rPr>
                  <w:rStyle w:val="Hyperlink"/>
                  <w:rFonts w:eastAsia="Times New Roman"/>
                </w:rPr>
                <w:t>Museum Narratives, Audiences and Programming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2B698A" w14:textId="77777777" w:rsidR="00DB6BEC" w:rsidRDefault="00DB6BEC">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7CB9C9" w14:textId="77777777" w:rsidR="00DB6BEC" w:rsidRDefault="00DB6BEC">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F02803" w14:textId="77777777" w:rsidR="00DB6BEC" w:rsidRDefault="00DB6BEC">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3BECAF" w14:textId="77777777" w:rsidR="00DB6BEC" w:rsidRDefault="00DB6BEC">
            <w:pPr>
              <w:spacing w:before="0" w:beforeAutospacing="0" w:after="300"/>
              <w:rPr>
                <w:rFonts w:eastAsia="Times New Roman"/>
              </w:rPr>
            </w:pPr>
            <w:r>
              <w:rPr>
                <w:rFonts w:eastAsia="Times New Roman"/>
              </w:rPr>
              <w:t>US Credits 4 / ECTS credits 10*</w:t>
            </w:r>
          </w:p>
        </w:tc>
      </w:tr>
      <w:tr w:rsidR="00D268CD" w14:paraId="6D1B0C0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C59115" w14:textId="77777777" w:rsidR="00DB6BEC" w:rsidRDefault="00DB6BEC">
            <w:pPr>
              <w:spacing w:before="0" w:beforeAutospacing="0" w:after="300"/>
              <w:rPr>
                <w:rFonts w:eastAsia="Times New Roman"/>
              </w:rPr>
            </w:pPr>
            <w:bookmarkStart w:id="17" w:name="7MUST021W_return"/>
            <w:r>
              <w:rPr>
                <w:rFonts w:eastAsia="Times New Roman"/>
              </w:rPr>
              <w:t>7MUST021W</w:t>
            </w:r>
            <w:bookmarkEnd w:id="1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5BA486" w14:textId="77777777" w:rsidR="00DB6BEC" w:rsidRDefault="00400BDD">
            <w:pPr>
              <w:spacing w:before="0" w:beforeAutospacing="0" w:after="300"/>
              <w:rPr>
                <w:rFonts w:eastAsia="Times New Roman"/>
              </w:rPr>
            </w:pPr>
            <w:hyperlink w:anchor="7MUST021W" w:history="1">
              <w:r w:rsidR="00DB6BEC">
                <w:rPr>
                  <w:rStyle w:val="Hyperlink"/>
                  <w:rFonts w:eastAsia="Times New Roman"/>
                </w:rPr>
                <w:t>Management in Cultural and Heritage Institutions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C396FA" w14:textId="77777777" w:rsidR="00DB6BEC" w:rsidRDefault="00DB6BEC">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83B6AE" w14:textId="77777777" w:rsidR="00DB6BEC" w:rsidRDefault="00DB6BEC">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042474" w14:textId="77777777" w:rsidR="00DB6BEC" w:rsidRDefault="00DB6BEC">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F7378D" w14:textId="77777777" w:rsidR="00DB6BEC" w:rsidRDefault="00DB6BEC">
            <w:pPr>
              <w:spacing w:before="0" w:beforeAutospacing="0" w:after="300"/>
              <w:rPr>
                <w:rFonts w:eastAsia="Times New Roman"/>
              </w:rPr>
            </w:pPr>
            <w:r>
              <w:rPr>
                <w:rFonts w:eastAsia="Times New Roman"/>
              </w:rPr>
              <w:t>US Credits 4 / ECTS credits 10*</w:t>
            </w:r>
          </w:p>
        </w:tc>
      </w:tr>
      <w:tr w:rsidR="00D268CD" w14:paraId="0430C17B"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A8CF98" w14:textId="77777777" w:rsidR="00DB6BEC" w:rsidRDefault="00DB6BEC">
            <w:pPr>
              <w:spacing w:before="0" w:beforeAutospacing="0" w:after="300"/>
              <w:jc w:val="center"/>
              <w:rPr>
                <w:rFonts w:eastAsia="Times New Roman"/>
                <w:b/>
                <w:bCs/>
              </w:rPr>
            </w:pPr>
            <w:r>
              <w:rPr>
                <w:rFonts w:eastAsia="Times New Roman"/>
                <w:b/>
                <w:bCs/>
              </w:rPr>
              <w:t>Politics and International Relations</w:t>
            </w:r>
          </w:p>
        </w:tc>
      </w:tr>
      <w:tr w:rsidR="00D268CD" w14:paraId="7AB2AEB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7B3531" w14:textId="77777777" w:rsidR="00DB6BEC" w:rsidRDefault="00DB6BEC">
            <w:pPr>
              <w:spacing w:before="0" w:beforeAutospacing="0" w:after="300"/>
              <w:rPr>
                <w:rFonts w:eastAsia="Times New Roman"/>
              </w:rPr>
            </w:pPr>
            <w:bookmarkStart w:id="18" w:name="7DVST009W_return"/>
            <w:r>
              <w:rPr>
                <w:rFonts w:eastAsia="Times New Roman"/>
              </w:rPr>
              <w:t>7DVST009W</w:t>
            </w:r>
            <w:bookmarkEnd w:id="1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B48AC4" w14:textId="77777777" w:rsidR="00DB6BEC" w:rsidRDefault="00400BDD">
            <w:pPr>
              <w:spacing w:before="0" w:beforeAutospacing="0" w:after="300"/>
              <w:rPr>
                <w:rFonts w:eastAsia="Times New Roman"/>
              </w:rPr>
            </w:pPr>
            <w:hyperlink w:anchor="7DVST009W" w:history="1">
              <w:r w:rsidR="00DB6BEC">
                <w:rPr>
                  <w:rStyle w:val="Hyperlink"/>
                  <w:rFonts w:eastAsia="Times New Roman"/>
                </w:rPr>
                <w:t>Development Policy and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3C659B" w14:textId="77777777" w:rsidR="00DB6BEC" w:rsidRDefault="00DB6BEC">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12D46F" w14:textId="77777777" w:rsidR="00DB6BEC" w:rsidRDefault="00DB6BEC">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6C7A18" w14:textId="77777777" w:rsidR="00DB6BEC" w:rsidRDefault="00DB6BEC">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94C768" w14:textId="77777777" w:rsidR="00DB6BEC" w:rsidRDefault="00DB6BEC">
            <w:pPr>
              <w:spacing w:before="0" w:beforeAutospacing="0" w:after="300"/>
              <w:rPr>
                <w:rFonts w:eastAsia="Times New Roman"/>
              </w:rPr>
            </w:pPr>
            <w:r>
              <w:rPr>
                <w:rFonts w:eastAsia="Times New Roman"/>
              </w:rPr>
              <w:t>US Credits 4 / ECTS credits 10*</w:t>
            </w:r>
          </w:p>
        </w:tc>
      </w:tr>
      <w:tr w:rsidR="00D268CD" w14:paraId="08F30A1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E52BFF" w14:textId="77777777" w:rsidR="00DB6BEC" w:rsidRDefault="00DB6BEC">
            <w:pPr>
              <w:spacing w:before="0" w:beforeAutospacing="0" w:after="300"/>
              <w:rPr>
                <w:rFonts w:eastAsia="Times New Roman"/>
              </w:rPr>
            </w:pPr>
            <w:bookmarkStart w:id="19" w:name="7PIRS012W_return"/>
            <w:r>
              <w:rPr>
                <w:rFonts w:eastAsia="Times New Roman"/>
              </w:rPr>
              <w:t>7PIRS012W</w:t>
            </w:r>
            <w:bookmarkEnd w:id="1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D5B22C" w14:textId="77777777" w:rsidR="00DB6BEC" w:rsidRDefault="00400BDD">
            <w:pPr>
              <w:spacing w:before="0" w:beforeAutospacing="0" w:after="300"/>
              <w:rPr>
                <w:rFonts w:eastAsia="Times New Roman"/>
              </w:rPr>
            </w:pPr>
            <w:hyperlink w:anchor="7PIRS012W" w:history="1">
              <w:r w:rsidR="00DB6BEC">
                <w:rPr>
                  <w:rStyle w:val="Hyperlink"/>
                  <w:rFonts w:eastAsia="Times New Roman"/>
                </w:rPr>
                <w:t>Governance of the European Union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212857" w14:textId="77777777" w:rsidR="00DB6BEC" w:rsidRDefault="00DB6BEC">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1549E1" w14:textId="77777777" w:rsidR="00DB6BEC" w:rsidRDefault="00DB6BEC">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C00005" w14:textId="77777777" w:rsidR="00DB6BEC" w:rsidRDefault="00DB6BEC">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CDC45D" w14:textId="77777777" w:rsidR="00DB6BEC" w:rsidRDefault="00DB6BEC">
            <w:pPr>
              <w:spacing w:before="0" w:beforeAutospacing="0" w:after="300"/>
              <w:rPr>
                <w:rFonts w:eastAsia="Times New Roman"/>
              </w:rPr>
            </w:pPr>
            <w:r>
              <w:rPr>
                <w:rFonts w:eastAsia="Times New Roman"/>
              </w:rPr>
              <w:t>US Credits 4 / ECTS credits 10*</w:t>
            </w:r>
          </w:p>
        </w:tc>
      </w:tr>
      <w:tr w:rsidR="00D268CD" w14:paraId="05EF10B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D5DF67" w14:textId="77777777" w:rsidR="00DB6BEC" w:rsidRDefault="00DB6BEC">
            <w:pPr>
              <w:spacing w:before="0" w:beforeAutospacing="0" w:after="300"/>
              <w:rPr>
                <w:rFonts w:eastAsia="Times New Roman"/>
              </w:rPr>
            </w:pPr>
            <w:bookmarkStart w:id="20" w:name="7PIRS017W_return"/>
            <w:r>
              <w:rPr>
                <w:rFonts w:eastAsia="Times New Roman"/>
              </w:rPr>
              <w:t>7PIRS017W</w:t>
            </w:r>
            <w:bookmarkEnd w:id="2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E85939" w14:textId="77777777" w:rsidR="00DB6BEC" w:rsidRDefault="00400BDD">
            <w:pPr>
              <w:spacing w:before="0" w:beforeAutospacing="0" w:after="300"/>
              <w:rPr>
                <w:rFonts w:eastAsia="Times New Roman"/>
              </w:rPr>
            </w:pPr>
            <w:hyperlink w:anchor="7PIRS017W" w:history="1">
              <w:r w:rsidR="00DB6BEC">
                <w:rPr>
                  <w:rStyle w:val="Hyperlink"/>
                  <w:rFonts w:eastAsia="Times New Roman"/>
                </w:rPr>
                <w:t>International Relations: Theoretical Perspectives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B39B46" w14:textId="77777777" w:rsidR="00DB6BEC" w:rsidRDefault="00DB6BEC">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58B5C8" w14:textId="77777777" w:rsidR="00DB6BEC" w:rsidRDefault="00DB6BEC">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427C1F" w14:textId="77777777" w:rsidR="00DB6BEC" w:rsidRDefault="00DB6BEC">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A06928" w14:textId="77777777" w:rsidR="00DB6BEC" w:rsidRDefault="00DB6BEC">
            <w:pPr>
              <w:spacing w:before="0" w:beforeAutospacing="0" w:after="300"/>
              <w:rPr>
                <w:rFonts w:eastAsia="Times New Roman"/>
              </w:rPr>
            </w:pPr>
            <w:r>
              <w:rPr>
                <w:rFonts w:eastAsia="Times New Roman"/>
              </w:rPr>
              <w:t>US Credits 4 / ECTS credits 10*</w:t>
            </w:r>
          </w:p>
        </w:tc>
      </w:tr>
      <w:tr w:rsidR="00D268CD" w14:paraId="29A02DC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6095D1" w14:textId="77777777" w:rsidR="00DB6BEC" w:rsidRDefault="00DB6BEC">
            <w:pPr>
              <w:spacing w:before="0" w:beforeAutospacing="0" w:after="300"/>
              <w:rPr>
                <w:rFonts w:eastAsia="Times New Roman"/>
              </w:rPr>
            </w:pPr>
            <w:bookmarkStart w:id="21" w:name="7PIRS021W_return"/>
            <w:r>
              <w:rPr>
                <w:rFonts w:eastAsia="Times New Roman"/>
              </w:rPr>
              <w:t>7PIRS021W</w:t>
            </w:r>
            <w:bookmarkEnd w:id="2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605740" w14:textId="77777777" w:rsidR="00DB6BEC" w:rsidRDefault="00400BDD">
            <w:pPr>
              <w:spacing w:before="0" w:beforeAutospacing="0" w:after="300"/>
              <w:rPr>
                <w:rFonts w:eastAsia="Times New Roman"/>
              </w:rPr>
            </w:pPr>
            <w:hyperlink w:anchor="7PIRS021W" w:history="1">
              <w:r w:rsidR="00DB6BEC">
                <w:rPr>
                  <w:rStyle w:val="Hyperlink"/>
                  <w:rFonts w:eastAsia="Times New Roman"/>
                </w:rPr>
                <w:t>Governance, Policy Practice and Sustainable Development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003AC5" w14:textId="77777777" w:rsidR="00DB6BEC" w:rsidRDefault="00DB6BEC">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DB6F9C" w14:textId="77777777" w:rsidR="00DB6BEC" w:rsidRDefault="00DB6BEC">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55778F" w14:textId="77777777" w:rsidR="00DB6BEC" w:rsidRDefault="00DB6BEC">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D87228" w14:textId="77777777" w:rsidR="00DB6BEC" w:rsidRDefault="00DB6BEC">
            <w:pPr>
              <w:spacing w:before="0" w:beforeAutospacing="0" w:after="300"/>
              <w:rPr>
                <w:rFonts w:eastAsia="Times New Roman"/>
              </w:rPr>
            </w:pPr>
            <w:r>
              <w:rPr>
                <w:rFonts w:eastAsia="Times New Roman"/>
              </w:rPr>
              <w:t>US Credits 4 / ECTS credits 10*</w:t>
            </w:r>
          </w:p>
        </w:tc>
      </w:tr>
      <w:tr w:rsidR="00D268CD" w14:paraId="641C874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088BC1" w14:textId="77777777" w:rsidR="00DB6BEC" w:rsidRDefault="00DB6BEC">
            <w:pPr>
              <w:spacing w:before="0" w:beforeAutospacing="0" w:after="300"/>
              <w:rPr>
                <w:rFonts w:eastAsia="Times New Roman"/>
              </w:rPr>
            </w:pPr>
            <w:bookmarkStart w:id="22" w:name="7PIRS025W_return"/>
            <w:r>
              <w:rPr>
                <w:rFonts w:eastAsia="Times New Roman"/>
              </w:rPr>
              <w:t>7PIRS025W</w:t>
            </w:r>
            <w:bookmarkEnd w:id="2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E60C88" w14:textId="77777777" w:rsidR="00DB6BEC" w:rsidRDefault="00400BDD">
            <w:pPr>
              <w:spacing w:before="0" w:beforeAutospacing="0" w:after="300"/>
              <w:rPr>
                <w:rFonts w:eastAsia="Times New Roman"/>
              </w:rPr>
            </w:pPr>
            <w:hyperlink w:anchor="7PIRS025W" w:history="1">
              <w:r w:rsidR="00DB6BEC">
                <w:rPr>
                  <w:rStyle w:val="Hyperlink"/>
                  <w:rFonts w:eastAsia="Times New Roman"/>
                </w:rPr>
                <w:t xml:space="preserve">The Politics of Global Complexity: Rethinking Governance, </w:t>
              </w:r>
              <w:r w:rsidR="00DB6BEC">
                <w:rPr>
                  <w:rStyle w:val="Hyperlink"/>
                  <w:rFonts w:eastAsia="Times New Roman"/>
                </w:rPr>
                <w:lastRenderedPageBreak/>
                <w:t>Power and Agency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7B97B1" w14:textId="77777777" w:rsidR="00DB6BEC" w:rsidRDefault="00DB6BEC">
            <w:pPr>
              <w:spacing w:before="0" w:beforeAutospacing="0" w:after="300"/>
              <w:rPr>
                <w:rFonts w:eastAsia="Times New Roman"/>
              </w:rPr>
            </w:pPr>
            <w:r>
              <w:rPr>
                <w:rFonts w:eastAsia="Times New Roman"/>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77683F" w14:textId="77777777" w:rsidR="00DB6BEC" w:rsidRDefault="00DB6BEC">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E717F9" w14:textId="77777777" w:rsidR="00DB6BEC" w:rsidRDefault="00DB6BEC">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8F7230" w14:textId="77777777" w:rsidR="00DB6BEC" w:rsidRDefault="00DB6BEC">
            <w:pPr>
              <w:spacing w:before="0" w:beforeAutospacing="0" w:after="300"/>
              <w:rPr>
                <w:rFonts w:eastAsia="Times New Roman"/>
              </w:rPr>
            </w:pPr>
            <w:r>
              <w:rPr>
                <w:rFonts w:eastAsia="Times New Roman"/>
              </w:rPr>
              <w:t>US Credits 4 / ECTS credits 10*</w:t>
            </w:r>
          </w:p>
        </w:tc>
      </w:tr>
      <w:tr w:rsidR="00D268CD" w14:paraId="39AE928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7DD76D" w14:textId="77777777" w:rsidR="00DB6BEC" w:rsidRDefault="00DB6BEC">
            <w:pPr>
              <w:spacing w:before="0" w:beforeAutospacing="0" w:after="300"/>
              <w:rPr>
                <w:rFonts w:eastAsia="Times New Roman"/>
              </w:rPr>
            </w:pPr>
            <w:bookmarkStart w:id="23" w:name="7PIRS026W_return"/>
            <w:r>
              <w:rPr>
                <w:rFonts w:eastAsia="Times New Roman"/>
              </w:rPr>
              <w:t>7PIRS026W</w:t>
            </w:r>
            <w:bookmarkEnd w:id="2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BE5261" w14:textId="77777777" w:rsidR="00DB6BEC" w:rsidRDefault="00400BDD">
            <w:pPr>
              <w:spacing w:before="0" w:beforeAutospacing="0" w:after="300"/>
              <w:rPr>
                <w:rFonts w:eastAsia="Times New Roman"/>
              </w:rPr>
            </w:pPr>
            <w:hyperlink w:anchor="7PIRS026W" w:history="1">
              <w:r w:rsidR="00DB6BEC">
                <w:rPr>
                  <w:rStyle w:val="Hyperlink"/>
                  <w:rFonts w:eastAsia="Times New Roman"/>
                </w:rPr>
                <w:t>The State, Politics and Violence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6B2EA7" w14:textId="77777777" w:rsidR="00DB6BEC" w:rsidRDefault="00DB6BEC">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E98738" w14:textId="77777777" w:rsidR="00DB6BEC" w:rsidRDefault="00DB6BEC">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F56549" w14:textId="77777777" w:rsidR="00DB6BEC" w:rsidRDefault="00DB6BEC">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3B5165" w14:textId="77777777" w:rsidR="00DB6BEC" w:rsidRDefault="00DB6BEC">
            <w:pPr>
              <w:spacing w:before="0" w:beforeAutospacing="0" w:after="300"/>
              <w:rPr>
                <w:rFonts w:eastAsia="Times New Roman"/>
              </w:rPr>
            </w:pPr>
            <w:r>
              <w:rPr>
                <w:rFonts w:eastAsia="Times New Roman"/>
              </w:rPr>
              <w:t>US Credits 4 / ECTS credits 10*</w:t>
            </w:r>
          </w:p>
        </w:tc>
      </w:tr>
      <w:tr w:rsidR="00D268CD" w14:paraId="36464D5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37B17C" w14:textId="77777777" w:rsidR="00DB6BEC" w:rsidRDefault="00DB6BEC">
            <w:pPr>
              <w:spacing w:before="0" w:beforeAutospacing="0" w:after="300"/>
              <w:rPr>
                <w:rFonts w:eastAsia="Times New Roman"/>
              </w:rPr>
            </w:pPr>
            <w:bookmarkStart w:id="24" w:name="7PIRS027W_return"/>
            <w:r>
              <w:rPr>
                <w:rFonts w:eastAsia="Times New Roman"/>
              </w:rPr>
              <w:t>7PIRS027W</w:t>
            </w:r>
            <w:bookmarkEnd w:id="2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A0D296" w14:textId="77777777" w:rsidR="00DB6BEC" w:rsidRDefault="00400BDD">
            <w:pPr>
              <w:spacing w:before="0" w:beforeAutospacing="0" w:after="300"/>
              <w:rPr>
                <w:rFonts w:eastAsia="Times New Roman"/>
              </w:rPr>
            </w:pPr>
            <w:hyperlink w:anchor="7PIRS027W" w:history="1">
              <w:r w:rsidR="00DB6BEC">
                <w:rPr>
                  <w:rStyle w:val="Hyperlink"/>
                  <w:rFonts w:eastAsia="Times New Roman"/>
                </w:rPr>
                <w:t>Theories of International Security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BBBE19" w14:textId="77777777" w:rsidR="00DB6BEC" w:rsidRDefault="00DB6BEC">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78BDB7" w14:textId="77777777" w:rsidR="00DB6BEC" w:rsidRDefault="00DB6BEC">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130067" w14:textId="77777777" w:rsidR="00DB6BEC" w:rsidRDefault="00DB6BEC">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0350F9" w14:textId="77777777" w:rsidR="00DB6BEC" w:rsidRDefault="00DB6BEC">
            <w:pPr>
              <w:spacing w:before="0" w:beforeAutospacing="0" w:after="300"/>
              <w:rPr>
                <w:rFonts w:eastAsia="Times New Roman"/>
              </w:rPr>
            </w:pPr>
            <w:r>
              <w:rPr>
                <w:rFonts w:eastAsia="Times New Roman"/>
              </w:rPr>
              <w:t>US Credits 4 / ECTS credits 10*</w:t>
            </w:r>
          </w:p>
        </w:tc>
      </w:tr>
      <w:tr w:rsidR="00D268CD" w14:paraId="30937EC7"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11666F" w14:textId="77777777" w:rsidR="00DB6BEC" w:rsidRDefault="00DB6BEC">
            <w:pPr>
              <w:spacing w:before="0" w:beforeAutospacing="0" w:after="300"/>
              <w:jc w:val="center"/>
              <w:rPr>
                <w:rFonts w:eastAsia="Times New Roman"/>
                <w:b/>
                <w:bCs/>
              </w:rPr>
            </w:pPr>
            <w:r>
              <w:rPr>
                <w:rFonts w:eastAsia="Times New Roman"/>
                <w:b/>
                <w:bCs/>
              </w:rPr>
              <w:t>Polylang (English Communication)</w:t>
            </w:r>
          </w:p>
        </w:tc>
      </w:tr>
      <w:tr w:rsidR="00D268CD" w14:paraId="09A544D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735297" w14:textId="77777777" w:rsidR="00DB6BEC" w:rsidRDefault="00DB6BEC">
            <w:pPr>
              <w:spacing w:before="0" w:beforeAutospacing="0" w:after="300"/>
              <w:rPr>
                <w:rFonts w:eastAsia="Times New Roman"/>
              </w:rPr>
            </w:pPr>
            <w:bookmarkStart w:id="25" w:name="1ENGL001W_return"/>
            <w:r>
              <w:rPr>
                <w:rFonts w:eastAsia="Times New Roman"/>
              </w:rPr>
              <w:t>1ENGL001W</w:t>
            </w:r>
            <w:bookmarkEnd w:id="2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342A78" w14:textId="77777777" w:rsidR="00DB6BEC" w:rsidRDefault="00400BDD">
            <w:pPr>
              <w:spacing w:before="0" w:beforeAutospacing="0" w:after="300"/>
              <w:rPr>
                <w:rFonts w:eastAsia="Times New Roman"/>
              </w:rPr>
            </w:pPr>
            <w:hyperlink w:anchor="1ENGL001W" w:history="1">
              <w:r w:rsidR="00DB6BEC">
                <w:rPr>
                  <w:rStyle w:val="Hyperlink"/>
                  <w:rFonts w:eastAsia="Times New Roman"/>
                </w:rPr>
                <w:t>Polylang English Communication (B2+)</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4E1F99" w14:textId="77777777" w:rsidR="00DB6BEC" w:rsidRDefault="00DB6BEC">
            <w:pPr>
              <w:spacing w:before="0" w:beforeAutospacing="0" w:after="300"/>
              <w:rPr>
                <w:rFonts w:eastAsia="Times New Roman"/>
              </w:rPr>
            </w:pPr>
            <w:r>
              <w:rPr>
                <w:rFonts w:eastAsia="Times New Roman"/>
              </w:rPr>
              <w:t>P</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1F20E7" w14:textId="77777777" w:rsidR="00DB6BEC" w:rsidRDefault="00DB6BEC">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3DFC2F" w14:textId="77777777" w:rsidR="00DB6BEC" w:rsidRDefault="00DB6BEC">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006EBD" w14:textId="77777777" w:rsidR="00DB6BEC" w:rsidRDefault="00DB6BEC">
            <w:pPr>
              <w:spacing w:before="0" w:beforeAutospacing="0" w:after="300"/>
              <w:rPr>
                <w:rFonts w:eastAsia="Times New Roman"/>
              </w:rPr>
            </w:pPr>
            <w:r>
              <w:rPr>
                <w:rFonts w:eastAsia="Times New Roman"/>
              </w:rPr>
              <w:t>US Credits 4 / ECTS credits 10*</w:t>
            </w:r>
          </w:p>
        </w:tc>
      </w:tr>
      <w:tr w:rsidR="00D268CD" w14:paraId="1F41A0D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4DDF04" w14:textId="77777777" w:rsidR="00DB6BEC" w:rsidRDefault="00DB6BEC">
            <w:pPr>
              <w:spacing w:before="0" w:beforeAutospacing="0" w:after="300"/>
              <w:rPr>
                <w:rFonts w:eastAsia="Times New Roman"/>
              </w:rPr>
            </w:pPr>
            <w:bookmarkStart w:id="26" w:name="1ENGL002W_return"/>
            <w:r>
              <w:rPr>
                <w:rFonts w:eastAsia="Times New Roman"/>
              </w:rPr>
              <w:t>1ENGL002W</w:t>
            </w:r>
            <w:bookmarkEnd w:id="2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71752B" w14:textId="77777777" w:rsidR="00DB6BEC" w:rsidRDefault="00400BDD">
            <w:pPr>
              <w:spacing w:before="0" w:beforeAutospacing="0" w:after="300"/>
              <w:rPr>
                <w:rFonts w:eastAsia="Times New Roman"/>
              </w:rPr>
            </w:pPr>
            <w:hyperlink w:anchor="1ENGL002W" w:history="1">
              <w:r w:rsidR="00DB6BEC">
                <w:rPr>
                  <w:rStyle w:val="Hyperlink"/>
                  <w:rFonts w:eastAsia="Times New Roman"/>
                </w:rPr>
                <w:t>Polylang English Communication (C1 Part 1)</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A8CEDB" w14:textId="77777777" w:rsidR="00DB6BEC" w:rsidRDefault="00DB6BEC">
            <w:pPr>
              <w:spacing w:before="0" w:beforeAutospacing="0" w:after="300"/>
              <w:rPr>
                <w:rFonts w:eastAsia="Times New Roman"/>
              </w:rPr>
            </w:pPr>
            <w:r>
              <w:rPr>
                <w:rFonts w:eastAsia="Times New Roman"/>
              </w:rPr>
              <w:t>P</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149866" w14:textId="77777777" w:rsidR="00DB6BEC" w:rsidRDefault="00DB6BEC">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277007" w14:textId="77777777" w:rsidR="00DB6BEC" w:rsidRDefault="00DB6BEC">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017065" w14:textId="77777777" w:rsidR="00DB6BEC" w:rsidRDefault="00DB6BEC">
            <w:pPr>
              <w:spacing w:before="0" w:beforeAutospacing="0" w:after="300"/>
              <w:rPr>
                <w:rFonts w:eastAsia="Times New Roman"/>
              </w:rPr>
            </w:pPr>
            <w:r>
              <w:rPr>
                <w:rFonts w:eastAsia="Times New Roman"/>
              </w:rPr>
              <w:t>US Credits 4 / ECTS credits 10*</w:t>
            </w:r>
          </w:p>
        </w:tc>
      </w:tr>
      <w:tr w:rsidR="00D268CD" w14:paraId="7D03EC8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C44341" w14:textId="77777777" w:rsidR="00DB6BEC" w:rsidRDefault="00DB6BEC">
            <w:pPr>
              <w:spacing w:before="0" w:beforeAutospacing="0" w:after="300"/>
              <w:rPr>
                <w:rFonts w:eastAsia="Times New Roman"/>
              </w:rPr>
            </w:pPr>
            <w:bookmarkStart w:id="27" w:name="1ENGL003W_return"/>
            <w:r>
              <w:rPr>
                <w:rFonts w:eastAsia="Times New Roman"/>
              </w:rPr>
              <w:t>1ENGL003W</w:t>
            </w:r>
            <w:bookmarkEnd w:id="2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54E4B7" w14:textId="77777777" w:rsidR="00DB6BEC" w:rsidRDefault="00400BDD">
            <w:pPr>
              <w:spacing w:before="0" w:beforeAutospacing="0" w:after="300"/>
              <w:rPr>
                <w:rFonts w:eastAsia="Times New Roman"/>
              </w:rPr>
            </w:pPr>
            <w:hyperlink w:anchor="1ENGL003W" w:history="1">
              <w:r w:rsidR="00DB6BEC">
                <w:rPr>
                  <w:rStyle w:val="Hyperlink"/>
                  <w:rFonts w:eastAsia="Times New Roman"/>
                </w:rPr>
                <w:t>Polylang English Communication (C1 Part 2)</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D6FAA0" w14:textId="77777777" w:rsidR="00DB6BEC" w:rsidRDefault="00DB6BEC">
            <w:pPr>
              <w:spacing w:before="0" w:beforeAutospacing="0" w:after="300"/>
              <w:rPr>
                <w:rFonts w:eastAsia="Times New Roman"/>
              </w:rPr>
            </w:pPr>
            <w:r>
              <w:rPr>
                <w:rFonts w:eastAsia="Times New Roman"/>
              </w:rPr>
              <w:t>P</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59A42B" w14:textId="77777777" w:rsidR="00DB6BEC" w:rsidRDefault="00DB6BEC">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FBC982" w14:textId="77777777" w:rsidR="00DB6BEC" w:rsidRDefault="00DB6BEC">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6E496F" w14:textId="77777777" w:rsidR="00DB6BEC" w:rsidRDefault="00DB6BEC">
            <w:pPr>
              <w:spacing w:before="0" w:beforeAutospacing="0" w:after="300"/>
              <w:rPr>
                <w:rFonts w:eastAsia="Times New Roman"/>
              </w:rPr>
            </w:pPr>
            <w:r>
              <w:rPr>
                <w:rFonts w:eastAsia="Times New Roman"/>
              </w:rPr>
              <w:t>US Credits 4 / ECTS credits 10*</w:t>
            </w:r>
          </w:p>
        </w:tc>
      </w:tr>
      <w:tr w:rsidR="00D268CD" w14:paraId="2D87B8FF"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96FD7F" w14:textId="77777777" w:rsidR="00DB6BEC" w:rsidRDefault="00DB6BEC">
            <w:pPr>
              <w:spacing w:before="0" w:beforeAutospacing="0" w:after="300"/>
              <w:jc w:val="center"/>
              <w:rPr>
                <w:rFonts w:eastAsia="Times New Roman"/>
                <w:b/>
                <w:bCs/>
              </w:rPr>
            </w:pPr>
            <w:r>
              <w:rPr>
                <w:rFonts w:eastAsia="Times New Roman"/>
                <w:b/>
                <w:bCs/>
              </w:rPr>
              <w:t>Psychology</w:t>
            </w:r>
          </w:p>
        </w:tc>
      </w:tr>
      <w:tr w:rsidR="00D268CD" w14:paraId="2604DC5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D0C988" w14:textId="77777777" w:rsidR="00DB6BEC" w:rsidRDefault="00DB6BEC">
            <w:pPr>
              <w:spacing w:before="0" w:beforeAutospacing="0" w:after="300"/>
              <w:rPr>
                <w:rFonts w:eastAsia="Times New Roman"/>
              </w:rPr>
            </w:pPr>
            <w:bookmarkStart w:id="28" w:name="7HPSY001W_return"/>
            <w:r>
              <w:rPr>
                <w:rFonts w:eastAsia="Times New Roman"/>
              </w:rPr>
              <w:t>7HPSY001W</w:t>
            </w:r>
            <w:bookmarkEnd w:id="2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D03767" w14:textId="77777777" w:rsidR="00DB6BEC" w:rsidRDefault="00400BDD">
            <w:pPr>
              <w:spacing w:before="0" w:beforeAutospacing="0" w:after="300"/>
              <w:rPr>
                <w:rFonts w:eastAsia="Times New Roman"/>
              </w:rPr>
            </w:pPr>
            <w:hyperlink w:anchor="7HPSY001W" w:history="1">
              <w:r w:rsidR="00DB6BEC">
                <w:rPr>
                  <w:rStyle w:val="Hyperlink"/>
                  <w:rFonts w:eastAsia="Times New Roman"/>
                </w:rPr>
                <w:t>Theories and Perspectives in Health Psychology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EA51D2" w14:textId="77777777" w:rsidR="00DB6BEC" w:rsidRDefault="00DB6BEC">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51B23F" w14:textId="77777777" w:rsidR="00DB6BEC" w:rsidRDefault="00DB6BEC">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2FBCE7" w14:textId="77777777" w:rsidR="00DB6BEC" w:rsidRDefault="00DB6BEC">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6ED597" w14:textId="77777777" w:rsidR="00DB6BEC" w:rsidRDefault="00DB6BEC">
            <w:pPr>
              <w:spacing w:before="0" w:beforeAutospacing="0" w:after="300"/>
              <w:rPr>
                <w:rFonts w:eastAsia="Times New Roman"/>
              </w:rPr>
            </w:pPr>
            <w:r>
              <w:rPr>
                <w:rFonts w:eastAsia="Times New Roman"/>
              </w:rPr>
              <w:t>US Credits 4 / ECTS credits 10*</w:t>
            </w:r>
          </w:p>
        </w:tc>
      </w:tr>
      <w:tr w:rsidR="00D268CD" w14:paraId="76AF355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86EC2D" w14:textId="77777777" w:rsidR="00DB6BEC" w:rsidRDefault="00DB6BEC">
            <w:pPr>
              <w:spacing w:before="0" w:beforeAutospacing="0" w:after="300"/>
              <w:rPr>
                <w:rFonts w:eastAsia="Times New Roman"/>
              </w:rPr>
            </w:pPr>
            <w:bookmarkStart w:id="29" w:name="7HPSY003W_return"/>
            <w:r>
              <w:rPr>
                <w:rFonts w:eastAsia="Times New Roman"/>
              </w:rPr>
              <w:lastRenderedPageBreak/>
              <w:t>7HPSY003W</w:t>
            </w:r>
            <w:bookmarkEnd w:id="2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1F2EA7" w14:textId="77777777" w:rsidR="00DB6BEC" w:rsidRDefault="00400BDD">
            <w:pPr>
              <w:spacing w:before="0" w:beforeAutospacing="0" w:after="300"/>
              <w:rPr>
                <w:rFonts w:eastAsia="Times New Roman"/>
              </w:rPr>
            </w:pPr>
            <w:hyperlink w:anchor="7HPSY003W" w:history="1">
              <w:r w:rsidR="00DB6BEC">
                <w:rPr>
                  <w:rStyle w:val="Hyperlink"/>
                  <w:rFonts w:eastAsia="Times New Roman"/>
                </w:rPr>
                <w:t>Health Psychology: A Lifespan Development Perspective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4D67E6" w14:textId="77777777" w:rsidR="00DB6BEC" w:rsidRDefault="00DB6BEC">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97DB56" w14:textId="77777777" w:rsidR="00DB6BEC" w:rsidRDefault="00DB6BEC">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C66AF4" w14:textId="77777777" w:rsidR="00DB6BEC" w:rsidRDefault="00DB6BEC">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01DE05" w14:textId="77777777" w:rsidR="00DB6BEC" w:rsidRDefault="00DB6BEC">
            <w:pPr>
              <w:spacing w:before="0" w:beforeAutospacing="0" w:after="300"/>
              <w:rPr>
                <w:rFonts w:eastAsia="Times New Roman"/>
              </w:rPr>
            </w:pPr>
            <w:r>
              <w:rPr>
                <w:rFonts w:eastAsia="Times New Roman"/>
              </w:rPr>
              <w:t>US Credits 4 / ECTS credits 10*</w:t>
            </w:r>
          </w:p>
        </w:tc>
      </w:tr>
      <w:tr w:rsidR="00D268CD" w14:paraId="708206C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9D338D" w14:textId="77777777" w:rsidR="00DB6BEC" w:rsidRDefault="00DB6BEC">
            <w:pPr>
              <w:spacing w:before="0" w:beforeAutospacing="0" w:after="300"/>
              <w:rPr>
                <w:rFonts w:eastAsia="Times New Roman"/>
              </w:rPr>
            </w:pPr>
            <w:bookmarkStart w:id="30" w:name="7PSYC006W_return"/>
            <w:r>
              <w:rPr>
                <w:rFonts w:eastAsia="Times New Roman"/>
              </w:rPr>
              <w:t>7PSYC006W</w:t>
            </w:r>
            <w:bookmarkEnd w:id="3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CF7ADF" w14:textId="77777777" w:rsidR="00DB6BEC" w:rsidRDefault="00400BDD">
            <w:pPr>
              <w:spacing w:before="0" w:beforeAutospacing="0" w:after="300"/>
              <w:rPr>
                <w:rFonts w:eastAsia="Times New Roman"/>
              </w:rPr>
            </w:pPr>
            <w:hyperlink w:anchor="7PSYC006W" w:history="1">
              <w:r w:rsidR="00DB6BEC">
                <w:rPr>
                  <w:rStyle w:val="Hyperlink"/>
                  <w:rFonts w:eastAsia="Times New Roman"/>
                </w:rPr>
                <w:t>Developmental and Differential Psychology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A97DE7" w14:textId="77777777" w:rsidR="00DB6BEC" w:rsidRDefault="00DB6BEC">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4FC5EE" w14:textId="77777777" w:rsidR="00DB6BEC" w:rsidRDefault="00DB6BEC">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693272" w14:textId="77777777" w:rsidR="00DB6BEC" w:rsidRDefault="00DB6BEC">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C12A56" w14:textId="77777777" w:rsidR="00DB6BEC" w:rsidRDefault="00DB6BEC">
            <w:pPr>
              <w:spacing w:before="0" w:beforeAutospacing="0" w:after="300"/>
              <w:rPr>
                <w:rFonts w:eastAsia="Times New Roman"/>
              </w:rPr>
            </w:pPr>
            <w:r>
              <w:rPr>
                <w:rFonts w:eastAsia="Times New Roman"/>
              </w:rPr>
              <w:t>US Credits 4 / ECTS credits 10*</w:t>
            </w:r>
          </w:p>
        </w:tc>
      </w:tr>
      <w:tr w:rsidR="00D268CD" w14:paraId="15866B1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4BACFB" w14:textId="77777777" w:rsidR="00DB6BEC" w:rsidRDefault="00DB6BEC">
            <w:pPr>
              <w:spacing w:before="0" w:beforeAutospacing="0" w:after="300"/>
              <w:rPr>
                <w:rFonts w:eastAsia="Times New Roman"/>
              </w:rPr>
            </w:pPr>
            <w:bookmarkStart w:id="31" w:name="7PSYC008W_return"/>
            <w:r>
              <w:rPr>
                <w:rFonts w:eastAsia="Times New Roman"/>
              </w:rPr>
              <w:t>7PSYC008W</w:t>
            </w:r>
            <w:bookmarkEnd w:id="3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37F02D" w14:textId="77777777" w:rsidR="00DB6BEC" w:rsidRDefault="00400BDD">
            <w:pPr>
              <w:spacing w:before="0" w:beforeAutospacing="0" w:after="300"/>
              <w:rPr>
                <w:rFonts w:eastAsia="Times New Roman"/>
              </w:rPr>
            </w:pPr>
            <w:hyperlink w:anchor="7PSYC008W" w:history="1">
              <w:r w:rsidR="00DB6BEC">
                <w:rPr>
                  <w:rStyle w:val="Hyperlink"/>
                  <w:rFonts w:eastAsia="Times New Roman"/>
                </w:rPr>
                <w:t>Fundamental conceptual issues in Psychology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05C3C5" w14:textId="77777777" w:rsidR="00DB6BEC" w:rsidRDefault="00DB6BEC">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3412BD" w14:textId="77777777" w:rsidR="00DB6BEC" w:rsidRDefault="00DB6BEC">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BFC303" w14:textId="77777777" w:rsidR="00DB6BEC" w:rsidRDefault="00DB6BEC">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5A92894" w14:textId="77777777" w:rsidR="00DB6BEC" w:rsidRDefault="00DB6BEC">
            <w:pPr>
              <w:spacing w:before="0" w:beforeAutospacing="0" w:after="300"/>
              <w:rPr>
                <w:rFonts w:eastAsia="Times New Roman"/>
              </w:rPr>
            </w:pPr>
            <w:r>
              <w:rPr>
                <w:rFonts w:eastAsia="Times New Roman"/>
              </w:rPr>
              <w:t>US Credits 4 / ECTS credits 10*</w:t>
            </w:r>
          </w:p>
        </w:tc>
      </w:tr>
      <w:tr w:rsidR="00D268CD" w14:paraId="78324BD1"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C81DF6" w14:textId="77777777" w:rsidR="00DB6BEC" w:rsidRDefault="00DB6BEC">
            <w:pPr>
              <w:spacing w:before="0" w:beforeAutospacing="0" w:after="300"/>
              <w:jc w:val="center"/>
              <w:rPr>
                <w:rFonts w:eastAsia="Times New Roman"/>
                <w:b/>
                <w:bCs/>
              </w:rPr>
            </w:pPr>
            <w:r>
              <w:rPr>
                <w:rFonts w:eastAsia="Times New Roman"/>
                <w:b/>
                <w:bCs/>
              </w:rPr>
              <w:t>Translation and Interpreting</w:t>
            </w:r>
          </w:p>
        </w:tc>
      </w:tr>
      <w:tr w:rsidR="00D268CD" w14:paraId="0A43C2D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938EE1" w14:textId="77777777" w:rsidR="00DB6BEC" w:rsidRDefault="00DB6BEC">
            <w:pPr>
              <w:spacing w:before="0" w:beforeAutospacing="0" w:after="300"/>
              <w:rPr>
                <w:rFonts w:eastAsia="Times New Roman"/>
              </w:rPr>
            </w:pPr>
            <w:bookmarkStart w:id="32" w:name="7INTR025W_return"/>
            <w:r>
              <w:rPr>
                <w:rFonts w:eastAsia="Times New Roman"/>
              </w:rPr>
              <w:t>7INTR025W</w:t>
            </w:r>
            <w:bookmarkEnd w:id="3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DD349E" w14:textId="77777777" w:rsidR="00DB6BEC" w:rsidRDefault="00400BDD">
            <w:pPr>
              <w:spacing w:before="0" w:beforeAutospacing="0" w:after="300"/>
              <w:rPr>
                <w:rFonts w:eastAsia="Times New Roman"/>
              </w:rPr>
            </w:pPr>
            <w:hyperlink w:anchor="7INTR025W" w:history="1">
              <w:r w:rsidR="00DB6BEC">
                <w:rPr>
                  <w:rStyle w:val="Hyperlink"/>
                  <w:rFonts w:eastAsia="Times New Roman"/>
                </w:rPr>
                <w:t>French Interpreting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3853EF" w14:textId="77777777" w:rsidR="00DB6BEC" w:rsidRDefault="00DB6BEC">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F8DD0E" w14:textId="77777777" w:rsidR="00DB6BEC" w:rsidRDefault="00DB6BEC">
            <w:pPr>
              <w:spacing w:before="0" w:beforeAutospacing="0" w:after="300"/>
              <w:rPr>
                <w:rFonts w:eastAsia="Times New Roman"/>
              </w:rPr>
            </w:pPr>
            <w:r>
              <w:rPr>
                <w:rFonts w:eastAsia="Times New Roman"/>
              </w:rPr>
              <w:t>Year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4524C5" w14:textId="77777777" w:rsidR="00DB6BEC" w:rsidRDefault="00DB6BEC">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A08CBB" w14:textId="77777777" w:rsidR="00DB6BEC" w:rsidRDefault="00DB6BEC">
            <w:pPr>
              <w:spacing w:before="0" w:beforeAutospacing="0" w:after="300"/>
              <w:rPr>
                <w:rFonts w:eastAsia="Times New Roman"/>
              </w:rPr>
            </w:pPr>
            <w:r>
              <w:rPr>
                <w:rFonts w:eastAsia="Times New Roman"/>
              </w:rPr>
              <w:t>US Credits 4 / ECTS credits 10*</w:t>
            </w:r>
          </w:p>
        </w:tc>
      </w:tr>
      <w:tr w:rsidR="00D268CD" w14:paraId="41322D6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95A071" w14:textId="77777777" w:rsidR="00DB6BEC" w:rsidRDefault="00DB6BEC">
            <w:pPr>
              <w:spacing w:before="0" w:beforeAutospacing="0" w:after="300"/>
              <w:rPr>
                <w:rFonts w:eastAsia="Times New Roman"/>
              </w:rPr>
            </w:pPr>
            <w:bookmarkStart w:id="33" w:name="7TRSL079W_return"/>
            <w:r>
              <w:rPr>
                <w:rFonts w:eastAsia="Times New Roman"/>
              </w:rPr>
              <w:t>7TRSL079W</w:t>
            </w:r>
            <w:bookmarkEnd w:id="3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390B0E" w14:textId="77777777" w:rsidR="00DB6BEC" w:rsidRDefault="00400BDD">
            <w:pPr>
              <w:spacing w:before="0" w:beforeAutospacing="0" w:after="300"/>
              <w:rPr>
                <w:rFonts w:eastAsia="Times New Roman"/>
              </w:rPr>
            </w:pPr>
            <w:hyperlink w:anchor="7TRSL079W" w:history="1">
              <w:r w:rsidR="00DB6BEC">
                <w:rPr>
                  <w:rStyle w:val="Hyperlink"/>
                  <w:rFonts w:eastAsia="Times New Roman"/>
                </w:rPr>
                <w:t>Translation as Cultural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6A0987" w14:textId="77777777" w:rsidR="00DB6BEC" w:rsidRDefault="00DB6BEC">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FC5A09" w14:textId="77777777" w:rsidR="00DB6BEC" w:rsidRDefault="00DB6BEC">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16C484" w14:textId="77777777" w:rsidR="00DB6BEC" w:rsidRDefault="00DB6BEC">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7DCD1A" w14:textId="77777777" w:rsidR="00DB6BEC" w:rsidRDefault="00DB6BEC">
            <w:pPr>
              <w:spacing w:before="0" w:beforeAutospacing="0" w:after="300"/>
              <w:rPr>
                <w:rFonts w:eastAsia="Times New Roman"/>
              </w:rPr>
            </w:pPr>
            <w:r>
              <w:rPr>
                <w:rFonts w:eastAsia="Times New Roman"/>
              </w:rPr>
              <w:t>US Credits 4 / ECTS credits 10*</w:t>
            </w:r>
          </w:p>
        </w:tc>
      </w:tr>
    </w:tbl>
    <w:p w14:paraId="3D054CF2" w14:textId="77777777" w:rsidR="00DB6BEC" w:rsidRDefault="00DB6BEC">
      <w:pPr>
        <w:pStyle w:val="NormalWeb"/>
      </w:pPr>
      <w:r>
        <w:t>* All transcripts are issued in UK credits. Please note the recommendation of a 4 US credit value equivalency is provided as guidance. Final credit values for all modules for US students are decided by your home institution and will be dependent on its credit transfer policies.</w:t>
      </w:r>
    </w:p>
    <w:p w14:paraId="0F65A90C" w14:textId="77777777" w:rsidR="00DB6BEC" w:rsidRDefault="00400BDD">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67C86AE1">
          <v:rect id="_x0000_i1025" style="width:0;height:1.5pt" o:hralign="center" o:hrstd="t" o:hr="t" fillcolor="#a0a0a0" stroked="f"/>
        </w:pict>
      </w:r>
    </w:p>
    <w:p w14:paraId="4A12EFA0" w14:textId="77777777" w:rsidR="00DB6BEC" w:rsidRDefault="00DB6BEC">
      <w:pPr>
        <w:pStyle w:val="Heading2"/>
        <w:divId w:val="200022899"/>
        <w:rPr>
          <w:rFonts w:ascii="Arial" w:eastAsia="Times New Roman" w:hAnsi="Arial" w:cs="Arial"/>
        </w:rPr>
      </w:pPr>
      <w:r>
        <w:rPr>
          <w:rFonts w:ascii="Arial" w:eastAsia="Times New Roman" w:hAnsi="Arial" w:cs="Arial"/>
        </w:rPr>
        <w:t>Internship Module</w:t>
      </w:r>
    </w:p>
    <w:p w14:paraId="537FA4CA" w14:textId="77777777" w:rsidR="00DB6BEC" w:rsidRDefault="00DB6BEC">
      <w:pPr>
        <w:pStyle w:val="Heading4"/>
        <w:divId w:val="497574485"/>
        <w:rPr>
          <w:rFonts w:ascii="Arial" w:eastAsia="Times New Roman" w:hAnsi="Arial" w:cs="Arial"/>
          <w:u w:val="single"/>
        </w:rPr>
      </w:pPr>
      <w:r>
        <w:rPr>
          <w:rFonts w:ascii="Arial" w:eastAsia="Times New Roman" w:hAnsi="Arial" w:cs="Arial"/>
          <w:u w:val="single"/>
        </w:rPr>
        <w:t>Professional and Personal Skills Development</w:t>
      </w:r>
    </w:p>
    <w:p w14:paraId="62E1C727" w14:textId="77777777" w:rsidR="00DB6BEC" w:rsidRDefault="00DB6BEC">
      <w:pPr>
        <w:spacing w:before="0" w:beforeAutospacing="0"/>
        <w:divId w:val="2015840959"/>
        <w:rPr>
          <w:rStyle w:val="Strong"/>
        </w:rPr>
      </w:pPr>
      <w:r>
        <w:rPr>
          <w:rStyle w:val="Strong"/>
          <w:rFonts w:eastAsia="Times New Roman"/>
        </w:rPr>
        <w:lastRenderedPageBreak/>
        <w:t>Module Code: 5BUSS005X</w:t>
      </w:r>
    </w:p>
    <w:p w14:paraId="0AA200FB" w14:textId="77777777" w:rsidR="00DB6BEC" w:rsidRDefault="00DB6BEC">
      <w:pPr>
        <w:spacing w:before="0" w:beforeAutospacing="0"/>
        <w:divId w:val="712387918"/>
      </w:pPr>
      <w:r>
        <w:rPr>
          <w:rFonts w:eastAsia="Times New Roman"/>
          <w:b/>
          <w:bCs/>
        </w:rPr>
        <w:t>Level 5</w:t>
      </w:r>
    </w:p>
    <w:p w14:paraId="040C608C" w14:textId="77777777" w:rsidR="00DB6BEC" w:rsidRDefault="00DB6BEC">
      <w:pPr>
        <w:spacing w:before="0" w:beforeAutospacing="0"/>
        <w:divId w:val="634674726"/>
        <w:rPr>
          <w:rFonts w:eastAsia="Times New Roman"/>
          <w:b/>
          <w:bCs/>
        </w:rPr>
      </w:pPr>
      <w:r>
        <w:rPr>
          <w:rFonts w:eastAsia="Times New Roman"/>
          <w:b/>
          <w:bCs/>
        </w:rPr>
        <w:t>Semester 1 or 2</w:t>
      </w:r>
    </w:p>
    <w:p w14:paraId="69E099A6" w14:textId="77777777" w:rsidR="00DB6BEC" w:rsidRDefault="00DB6BEC">
      <w:pPr>
        <w:spacing w:before="0" w:beforeAutospacing="0"/>
        <w:divId w:val="631447624"/>
        <w:rPr>
          <w:rFonts w:eastAsia="Times New Roman"/>
          <w:b/>
          <w:bCs/>
        </w:rPr>
      </w:pPr>
      <w:r>
        <w:rPr>
          <w:rFonts w:eastAsia="Times New Roman"/>
          <w:b/>
          <w:bCs/>
        </w:rPr>
        <w:t>Location: Marylebone</w:t>
      </w:r>
    </w:p>
    <w:p w14:paraId="68735762" w14:textId="77777777" w:rsidR="00DB6BEC" w:rsidRDefault="00DB6BEC">
      <w:pPr>
        <w:spacing w:before="0" w:beforeAutospacing="0"/>
        <w:divId w:val="26568060"/>
        <w:rPr>
          <w:rFonts w:eastAsia="Times New Roman"/>
          <w:b/>
          <w:bCs/>
        </w:rPr>
      </w:pPr>
      <w:r>
        <w:rPr>
          <w:rFonts w:eastAsia="Times New Roman"/>
          <w:b/>
          <w:bCs/>
        </w:rPr>
        <w:t>UK Credit Value: 20</w:t>
      </w:r>
    </w:p>
    <w:p w14:paraId="2BEC41E4" w14:textId="77777777" w:rsidR="00DB6BEC" w:rsidRDefault="00DB6BEC">
      <w:pPr>
        <w:spacing w:before="0" w:beforeAutospacing="0"/>
        <w:divId w:val="1917282998"/>
        <w:rPr>
          <w:rFonts w:eastAsia="Times New Roman"/>
        </w:rPr>
      </w:pPr>
      <w:r>
        <w:rPr>
          <w:rFonts w:eastAsia="Times New Roman"/>
          <w:b/>
          <w:bCs/>
        </w:rPr>
        <w:t>Equivalent Credit Value: US Credits 4 / ECTS credits 10*</w:t>
      </w:r>
    </w:p>
    <w:p w14:paraId="21A881E6" w14:textId="77777777" w:rsidR="00DB6BEC" w:rsidRDefault="00DB6BEC">
      <w:pPr>
        <w:spacing w:before="0" w:beforeAutospacing="0"/>
        <w:divId w:val="1755741701"/>
        <w:rPr>
          <w:rFonts w:eastAsia="Times New Roman"/>
        </w:rPr>
      </w:pPr>
      <w:r>
        <w:rPr>
          <w:rFonts w:eastAsia="Times New Roman"/>
        </w:rPr>
        <w:t xml:space="preserve">Internship Programme Information: You can apply for a study abroad internship as part of a single semester or year-long study abroad programme at the University of Westminster, but the maximum duration of the internship is one semester. Alongside your academic studies, you will be expected to work 14 hours over two to three days per week in your internship. Internships are part-time and run for 12 weeks, until the end of the teaching period. </w:t>
      </w:r>
      <w:r>
        <w:rPr>
          <w:rFonts w:eastAsia="Times New Roman"/>
        </w:rPr>
        <w:br/>
      </w:r>
      <w:r>
        <w:rPr>
          <w:rFonts w:eastAsia="Times New Roman"/>
        </w:rPr>
        <w:br/>
        <w:t xml:space="preserve">Module Description: The module is designed to allow you to draw upon your experience in the workplace in order to reflect on (and to challenge) your behaviours, attitudes and assumptions at work. This greater self-awareness will help you to appreciate differences in cultural and ethical working practices. The module uses coaching tools to help you to discover your own solutions to issues, thus developing you as an ‘independent’ self-reliant learner and increasing your resilience. The module also fosters the development of your analytical thinking skills by applying relevant theory and concept to your work experiences. Your learning and practical experience is designed to enable you to reflect on both your work and learning so that you can articulate your global skills set to future employers. </w:t>
      </w:r>
      <w:r>
        <w:rPr>
          <w:rFonts w:eastAsia="Times New Roman"/>
        </w:rPr>
        <w:br/>
      </w:r>
      <w:r>
        <w:rPr>
          <w:rFonts w:eastAsia="Times New Roman"/>
        </w:rPr>
        <w:br/>
        <w:t xml:space="preserve">A reminder that that this module carries Undergraduate credit. </w:t>
      </w:r>
      <w:r>
        <w:rPr>
          <w:rFonts w:eastAsia="Times New Roman"/>
        </w:rPr>
        <w:br/>
      </w:r>
      <w:r>
        <w:rPr>
          <w:rStyle w:val="Strong"/>
          <w:rFonts w:eastAsia="Times New Roman"/>
        </w:rPr>
        <w:t>Assessment:</w:t>
      </w:r>
      <w:r>
        <w:rPr>
          <w:rFonts w:eastAsia="Times New Roman"/>
        </w:rPr>
        <w:t xml:space="preserve"> Individual Oral Presentation (25%), Individual Reflective Learning Log (25%), Essay (50%) </w:t>
      </w:r>
      <w:r>
        <w:rPr>
          <w:rFonts w:eastAsia="Times New Roman"/>
        </w:rPr>
        <w:br/>
        <w:t xml:space="preserve">*All transcripts are issued in UK credits. </w:t>
      </w:r>
    </w:p>
    <w:p w14:paraId="588C25A0" w14:textId="77777777" w:rsidR="00DB6BEC" w:rsidRDefault="00400BDD">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0EB915D4">
          <v:rect id="_x0000_i1026" style="width:0;height:1.5pt" o:hralign="center" o:hrstd="t" o:hr="t" fillcolor="#a0a0a0" stroked="f"/>
        </w:pict>
      </w:r>
    </w:p>
    <w:p w14:paraId="138C597F" w14:textId="77777777" w:rsidR="00DB6BEC" w:rsidRDefault="00DB6BEC">
      <w:pPr>
        <w:pStyle w:val="Heading2"/>
        <w:divId w:val="395476944"/>
        <w:rPr>
          <w:rFonts w:ascii="Arial" w:eastAsia="Times New Roman" w:hAnsi="Arial" w:cs="Arial"/>
        </w:rPr>
      </w:pPr>
      <w:r>
        <w:rPr>
          <w:rStyle w:val="Heading2Char"/>
          <w:rFonts w:eastAsia="Times New Roman"/>
        </w:rPr>
        <w:t>English and Cultural Studies</w:t>
      </w:r>
    </w:p>
    <w:p w14:paraId="0A5225F8" w14:textId="77777777" w:rsidR="00DB6BEC" w:rsidRDefault="00DB6BEC">
      <w:pPr>
        <w:pStyle w:val="Heading3"/>
        <w:divId w:val="205290355"/>
        <w:rPr>
          <w:rFonts w:ascii="Arial" w:eastAsia="Times New Roman" w:hAnsi="Arial" w:cs="Arial"/>
          <w:u w:val="single"/>
        </w:rPr>
      </w:pPr>
      <w:bookmarkStart w:id="34" w:name="7CLST005W"/>
      <w:r>
        <w:rPr>
          <w:rStyle w:val="Heading3Char"/>
          <w:rFonts w:eastAsia="Times New Roman"/>
          <w:u w:val="single"/>
        </w:rPr>
        <w:t>Engaging the Archive</w:t>
      </w:r>
      <w:bookmarkEnd w:id="34"/>
    </w:p>
    <w:p w14:paraId="0C8763DA" w14:textId="77777777" w:rsidR="00DB6BEC" w:rsidRDefault="00400BDD">
      <w:pPr>
        <w:spacing w:before="0" w:beforeAutospacing="0"/>
        <w:divId w:val="1196849337"/>
        <w:rPr>
          <w:rStyle w:val="Strong"/>
        </w:rPr>
      </w:pPr>
      <w:hyperlink w:anchor="7CLST005W_return" w:history="1">
        <w:r w:rsidR="00DB6BEC">
          <w:rPr>
            <w:rStyle w:val="Hyperlink"/>
            <w:rFonts w:eastAsia="Times New Roman"/>
            <w:b/>
            <w:bCs/>
          </w:rPr>
          <w:t>Module Code: 7CLST005W</w:t>
        </w:r>
      </w:hyperlink>
    </w:p>
    <w:p w14:paraId="410E63FC" w14:textId="77777777" w:rsidR="00DB6BEC" w:rsidRDefault="00DB6BEC">
      <w:pPr>
        <w:spacing w:before="0" w:beforeAutospacing="0"/>
        <w:divId w:val="78017821"/>
      </w:pPr>
      <w:r>
        <w:rPr>
          <w:rFonts w:eastAsia="Times New Roman"/>
          <w:b/>
          <w:bCs/>
        </w:rPr>
        <w:t>Level 7</w:t>
      </w:r>
    </w:p>
    <w:p w14:paraId="601E8074" w14:textId="77777777" w:rsidR="00DB6BEC" w:rsidRDefault="00DB6BEC">
      <w:pPr>
        <w:spacing w:before="0" w:beforeAutospacing="0"/>
        <w:divId w:val="364909856"/>
        <w:rPr>
          <w:rFonts w:eastAsia="Times New Roman"/>
          <w:b/>
          <w:bCs/>
        </w:rPr>
      </w:pPr>
      <w:r>
        <w:rPr>
          <w:rFonts w:eastAsia="Times New Roman"/>
          <w:b/>
          <w:bCs/>
        </w:rPr>
        <w:t>Semester 1</w:t>
      </w:r>
    </w:p>
    <w:p w14:paraId="0D32CE0A" w14:textId="77777777" w:rsidR="00DB6BEC" w:rsidRDefault="00DB6BEC">
      <w:pPr>
        <w:spacing w:before="0" w:beforeAutospacing="0"/>
        <w:divId w:val="1436366903"/>
        <w:rPr>
          <w:rFonts w:eastAsia="Times New Roman"/>
          <w:b/>
          <w:bCs/>
        </w:rPr>
      </w:pPr>
      <w:r>
        <w:rPr>
          <w:rFonts w:eastAsia="Times New Roman"/>
          <w:b/>
          <w:bCs/>
        </w:rPr>
        <w:t>Location: Regent</w:t>
      </w:r>
    </w:p>
    <w:p w14:paraId="71171EAF" w14:textId="77777777" w:rsidR="00DB6BEC" w:rsidRDefault="00DB6BEC">
      <w:pPr>
        <w:spacing w:before="0" w:beforeAutospacing="0"/>
        <w:divId w:val="994576769"/>
        <w:rPr>
          <w:rFonts w:eastAsia="Times New Roman"/>
          <w:b/>
          <w:bCs/>
        </w:rPr>
      </w:pPr>
      <w:r>
        <w:rPr>
          <w:rFonts w:eastAsia="Times New Roman"/>
          <w:b/>
          <w:bCs/>
        </w:rPr>
        <w:t>UK Credit Value: 20</w:t>
      </w:r>
    </w:p>
    <w:p w14:paraId="1F01239A" w14:textId="77777777" w:rsidR="00DB6BEC" w:rsidRDefault="00DB6BEC">
      <w:pPr>
        <w:spacing w:before="0" w:beforeAutospacing="0"/>
        <w:divId w:val="455487653"/>
        <w:rPr>
          <w:rFonts w:eastAsia="Times New Roman"/>
        </w:rPr>
      </w:pPr>
      <w:r>
        <w:rPr>
          <w:rFonts w:eastAsia="Times New Roman"/>
          <w:b/>
          <w:bCs/>
        </w:rPr>
        <w:t>Equivalent Credit Value: US Credits 4 / ECTS credits 10*</w:t>
      </w:r>
    </w:p>
    <w:p w14:paraId="09BF8086" w14:textId="77777777" w:rsidR="00DB6BEC" w:rsidRDefault="00DB6BEC">
      <w:pPr>
        <w:spacing w:before="0" w:beforeAutospacing="0"/>
        <w:divId w:val="932973280"/>
        <w:rPr>
          <w:rFonts w:eastAsia="Times New Roman"/>
        </w:rPr>
      </w:pPr>
      <w:r>
        <w:rPr>
          <w:rFonts w:eastAsia="Times New Roman"/>
        </w:rPr>
        <w:t xml:space="preserve">This module examines the practical and theoretical issues of using archives for the purposes of academic and professional research. With privileged access to the unique collections of the University of Westminster Archive, the module combines knowledge from the professional practice of archiving and from key archival theorists. </w:t>
      </w:r>
      <w:r>
        <w:rPr>
          <w:rFonts w:eastAsia="Times New Roman"/>
        </w:rPr>
        <w:br/>
      </w:r>
      <w:r>
        <w:rPr>
          <w:rStyle w:val="Strong"/>
          <w:rFonts w:eastAsia="Times New Roman"/>
        </w:rPr>
        <w:t>Assessment:</w:t>
      </w:r>
      <w:r>
        <w:rPr>
          <w:rFonts w:eastAsia="Times New Roman"/>
        </w:rPr>
        <w:t xml:space="preserve"> Coursework Practical (100%)</w:t>
      </w:r>
      <w:r>
        <w:rPr>
          <w:rFonts w:eastAsia="Times New Roman"/>
        </w:rPr>
        <w:br/>
        <w:t>*All transcripts are issued in UK credits.</w:t>
      </w:r>
    </w:p>
    <w:p w14:paraId="12B2434A" w14:textId="77777777" w:rsidR="00DB6BEC" w:rsidRDefault="00DB6BEC">
      <w:pPr>
        <w:pStyle w:val="Heading3"/>
        <w:divId w:val="2014993516"/>
        <w:rPr>
          <w:rFonts w:ascii="Arial" w:eastAsia="Times New Roman" w:hAnsi="Arial" w:cs="Arial"/>
          <w:u w:val="single"/>
        </w:rPr>
      </w:pPr>
      <w:bookmarkStart w:id="35" w:name="7CLST012W"/>
      <w:r>
        <w:rPr>
          <w:rStyle w:val="Heading3Char"/>
          <w:rFonts w:eastAsia="Times New Roman"/>
          <w:u w:val="single"/>
        </w:rPr>
        <w:lastRenderedPageBreak/>
        <w:t>Problems and Perspectives in Cultural Studies</w:t>
      </w:r>
      <w:bookmarkEnd w:id="35"/>
    </w:p>
    <w:p w14:paraId="5BCC209C" w14:textId="77777777" w:rsidR="00DB6BEC" w:rsidRDefault="00400BDD">
      <w:pPr>
        <w:spacing w:before="0" w:beforeAutospacing="0"/>
        <w:divId w:val="740177575"/>
        <w:rPr>
          <w:rStyle w:val="Strong"/>
        </w:rPr>
      </w:pPr>
      <w:hyperlink w:anchor="7CLST012W_return" w:history="1">
        <w:r w:rsidR="00DB6BEC">
          <w:rPr>
            <w:rStyle w:val="Hyperlink"/>
            <w:rFonts w:eastAsia="Times New Roman"/>
            <w:b/>
            <w:bCs/>
          </w:rPr>
          <w:t>Module Code: 7CLST012W</w:t>
        </w:r>
      </w:hyperlink>
    </w:p>
    <w:p w14:paraId="410BD963" w14:textId="77777777" w:rsidR="00DB6BEC" w:rsidRDefault="00DB6BEC">
      <w:pPr>
        <w:spacing w:before="0" w:beforeAutospacing="0"/>
        <w:divId w:val="906914478"/>
      </w:pPr>
      <w:r>
        <w:rPr>
          <w:rFonts w:eastAsia="Times New Roman"/>
          <w:b/>
          <w:bCs/>
        </w:rPr>
        <w:t>Level 7</w:t>
      </w:r>
    </w:p>
    <w:p w14:paraId="7E9F8733" w14:textId="77777777" w:rsidR="00DB6BEC" w:rsidRDefault="00DB6BEC">
      <w:pPr>
        <w:spacing w:before="0" w:beforeAutospacing="0"/>
        <w:divId w:val="1048454676"/>
        <w:rPr>
          <w:rFonts w:eastAsia="Times New Roman"/>
          <w:b/>
          <w:bCs/>
        </w:rPr>
      </w:pPr>
      <w:r>
        <w:rPr>
          <w:rFonts w:eastAsia="Times New Roman"/>
          <w:b/>
          <w:bCs/>
        </w:rPr>
        <w:t>Semester 1</w:t>
      </w:r>
    </w:p>
    <w:p w14:paraId="4912A05E" w14:textId="77777777" w:rsidR="00DB6BEC" w:rsidRDefault="00DB6BEC">
      <w:pPr>
        <w:spacing w:before="0" w:beforeAutospacing="0"/>
        <w:divId w:val="1384985857"/>
        <w:rPr>
          <w:rFonts w:eastAsia="Times New Roman"/>
          <w:b/>
          <w:bCs/>
        </w:rPr>
      </w:pPr>
      <w:r>
        <w:rPr>
          <w:rFonts w:eastAsia="Times New Roman"/>
          <w:b/>
          <w:bCs/>
        </w:rPr>
        <w:t>Location: Regent</w:t>
      </w:r>
    </w:p>
    <w:p w14:paraId="6A9F2544" w14:textId="77777777" w:rsidR="00DB6BEC" w:rsidRDefault="00DB6BEC">
      <w:pPr>
        <w:spacing w:before="0" w:beforeAutospacing="0"/>
        <w:divId w:val="1921065397"/>
        <w:rPr>
          <w:rFonts w:eastAsia="Times New Roman"/>
          <w:b/>
          <w:bCs/>
        </w:rPr>
      </w:pPr>
      <w:r>
        <w:rPr>
          <w:rFonts w:eastAsia="Times New Roman"/>
          <w:b/>
          <w:bCs/>
        </w:rPr>
        <w:t>UK Credit Value: 20</w:t>
      </w:r>
    </w:p>
    <w:p w14:paraId="766589DA" w14:textId="77777777" w:rsidR="00DB6BEC" w:rsidRDefault="00DB6BEC">
      <w:pPr>
        <w:spacing w:before="0" w:beforeAutospacing="0"/>
        <w:divId w:val="1008170316"/>
        <w:rPr>
          <w:rFonts w:eastAsia="Times New Roman"/>
        </w:rPr>
      </w:pPr>
      <w:r>
        <w:rPr>
          <w:rFonts w:eastAsia="Times New Roman"/>
          <w:b/>
          <w:bCs/>
        </w:rPr>
        <w:t>Equivalent Credit Value: US Credits 4 / ECTS credits 10*</w:t>
      </w:r>
    </w:p>
    <w:p w14:paraId="30665C78" w14:textId="77777777" w:rsidR="00DB6BEC" w:rsidRDefault="00DB6BEC">
      <w:pPr>
        <w:spacing w:before="0" w:beforeAutospacing="0"/>
        <w:divId w:val="1488595562"/>
        <w:rPr>
          <w:rFonts w:eastAsia="Times New Roman"/>
        </w:rPr>
      </w:pPr>
      <w:r>
        <w:rPr>
          <w:rFonts w:eastAsia="Times New Roman"/>
        </w:rPr>
        <w:t xml:space="preserve">This module offers an introduction to major theoretical approaches to the study of culture. Students will explore the historical development of the discipline of cultural studies and current developments in the field. </w:t>
      </w:r>
      <w:r>
        <w:rPr>
          <w:rFonts w:eastAsia="Times New Roman"/>
        </w:rPr>
        <w:br/>
      </w:r>
      <w:r>
        <w:rPr>
          <w:rStyle w:val="Strong"/>
          <w:rFonts w:eastAsia="Times New Roman"/>
        </w:rPr>
        <w:t>Assessment:</w:t>
      </w:r>
      <w:r>
        <w:rPr>
          <w:rFonts w:eastAsia="Times New Roman"/>
        </w:rPr>
        <w:t xml:space="preserve"> Coursework (20%), Essay (80%)</w:t>
      </w:r>
      <w:r>
        <w:rPr>
          <w:rFonts w:eastAsia="Times New Roman"/>
        </w:rPr>
        <w:br/>
        <w:t>*All transcripts are issued in UK credits.</w:t>
      </w:r>
    </w:p>
    <w:p w14:paraId="61F62D33" w14:textId="77777777" w:rsidR="00DB6BEC" w:rsidRDefault="00DB6BEC">
      <w:pPr>
        <w:pStyle w:val="Heading3"/>
        <w:divId w:val="1965698190"/>
        <w:rPr>
          <w:rFonts w:ascii="Arial" w:eastAsia="Times New Roman" w:hAnsi="Arial" w:cs="Arial"/>
          <w:u w:val="single"/>
        </w:rPr>
      </w:pPr>
      <w:bookmarkStart w:id="36" w:name="7CLST015W"/>
      <w:r>
        <w:rPr>
          <w:rStyle w:val="Heading3Char"/>
          <w:rFonts w:eastAsia="Times New Roman"/>
          <w:u w:val="single"/>
        </w:rPr>
        <w:t>Urban Cultures</w:t>
      </w:r>
      <w:bookmarkEnd w:id="36"/>
    </w:p>
    <w:p w14:paraId="3C30F3EA" w14:textId="77777777" w:rsidR="00DB6BEC" w:rsidRDefault="00400BDD">
      <w:pPr>
        <w:spacing w:before="0" w:beforeAutospacing="0"/>
        <w:divId w:val="1522619533"/>
        <w:rPr>
          <w:rStyle w:val="Strong"/>
        </w:rPr>
      </w:pPr>
      <w:hyperlink w:anchor="7CLST015W_return" w:history="1">
        <w:r w:rsidR="00DB6BEC">
          <w:rPr>
            <w:rStyle w:val="Hyperlink"/>
            <w:rFonts w:eastAsia="Times New Roman"/>
            <w:b/>
            <w:bCs/>
          </w:rPr>
          <w:t>Module Code: 7CLST015W</w:t>
        </w:r>
      </w:hyperlink>
    </w:p>
    <w:p w14:paraId="3D0A318C" w14:textId="77777777" w:rsidR="00DB6BEC" w:rsidRDefault="00DB6BEC">
      <w:pPr>
        <w:spacing w:before="0" w:beforeAutospacing="0"/>
        <w:divId w:val="1467968959"/>
      </w:pPr>
      <w:r>
        <w:rPr>
          <w:rFonts w:eastAsia="Times New Roman"/>
          <w:b/>
          <w:bCs/>
        </w:rPr>
        <w:t>Level 7</w:t>
      </w:r>
    </w:p>
    <w:p w14:paraId="4B1BA405" w14:textId="77777777" w:rsidR="00DB6BEC" w:rsidRDefault="00DB6BEC">
      <w:pPr>
        <w:spacing w:before="0" w:beforeAutospacing="0"/>
        <w:divId w:val="1516269688"/>
        <w:rPr>
          <w:rFonts w:eastAsia="Times New Roman"/>
          <w:b/>
          <w:bCs/>
        </w:rPr>
      </w:pPr>
      <w:r>
        <w:rPr>
          <w:rFonts w:eastAsia="Times New Roman"/>
          <w:b/>
          <w:bCs/>
        </w:rPr>
        <w:t>Semester 1</w:t>
      </w:r>
    </w:p>
    <w:p w14:paraId="7E703DB0" w14:textId="77777777" w:rsidR="00DB6BEC" w:rsidRDefault="00DB6BEC">
      <w:pPr>
        <w:spacing w:before="0" w:beforeAutospacing="0"/>
        <w:divId w:val="599795843"/>
        <w:rPr>
          <w:rFonts w:eastAsia="Times New Roman"/>
          <w:b/>
          <w:bCs/>
        </w:rPr>
      </w:pPr>
      <w:r>
        <w:rPr>
          <w:rFonts w:eastAsia="Times New Roman"/>
          <w:b/>
          <w:bCs/>
        </w:rPr>
        <w:t>Location: Regent</w:t>
      </w:r>
    </w:p>
    <w:p w14:paraId="32FB7C07" w14:textId="77777777" w:rsidR="00DB6BEC" w:rsidRDefault="00DB6BEC">
      <w:pPr>
        <w:spacing w:before="0" w:beforeAutospacing="0"/>
        <w:divId w:val="910502662"/>
        <w:rPr>
          <w:rFonts w:eastAsia="Times New Roman"/>
          <w:b/>
          <w:bCs/>
        </w:rPr>
      </w:pPr>
      <w:r>
        <w:rPr>
          <w:rFonts w:eastAsia="Times New Roman"/>
          <w:b/>
          <w:bCs/>
        </w:rPr>
        <w:t>UK Credit Value: 20</w:t>
      </w:r>
    </w:p>
    <w:p w14:paraId="74D1F261" w14:textId="77777777" w:rsidR="00DB6BEC" w:rsidRDefault="00DB6BEC">
      <w:pPr>
        <w:spacing w:before="0" w:beforeAutospacing="0"/>
        <w:divId w:val="678504613"/>
        <w:rPr>
          <w:rFonts w:eastAsia="Times New Roman"/>
        </w:rPr>
      </w:pPr>
      <w:r>
        <w:rPr>
          <w:rFonts w:eastAsia="Times New Roman"/>
          <w:b/>
          <w:bCs/>
        </w:rPr>
        <w:t>Equivalent Credit Value: US Credits 4 / ECTS credits 10*</w:t>
      </w:r>
    </w:p>
    <w:p w14:paraId="354C6B46" w14:textId="77777777" w:rsidR="00DB6BEC" w:rsidRDefault="00DB6BEC">
      <w:pPr>
        <w:spacing w:before="0" w:beforeAutospacing="0"/>
        <w:divId w:val="730270839"/>
        <w:rPr>
          <w:rFonts w:eastAsia="Times New Roman"/>
        </w:rPr>
      </w:pPr>
      <w:r>
        <w:rPr>
          <w:rFonts w:eastAsia="Times New Roman"/>
        </w:rPr>
        <w:t>Using a range of theoretical, historical, literary, visual and other cultural texts, this module explores the idea of urban culture as it has developed since the mid-nineteenth century. Focusing, in particular, on the distinctive concept of the modern metropolis, the module considers a variety of different representations of the city and critically examines the divergent ways in which they understand the specificity of urban experience itself.</w:t>
      </w:r>
      <w:r>
        <w:rPr>
          <w:rFonts w:eastAsia="Times New Roman"/>
        </w:rPr>
        <w:br/>
      </w:r>
      <w:r>
        <w:rPr>
          <w:rStyle w:val="Strong"/>
          <w:rFonts w:eastAsia="Times New Roman"/>
        </w:rPr>
        <w:t>Assessment:</w:t>
      </w:r>
      <w:r>
        <w:rPr>
          <w:rFonts w:eastAsia="Times New Roman"/>
        </w:rPr>
        <w:t xml:space="preserve"> Essay (100%)</w:t>
      </w:r>
      <w:r>
        <w:rPr>
          <w:rFonts w:eastAsia="Times New Roman"/>
        </w:rPr>
        <w:br/>
        <w:t>*All transcripts are issued in UK credits.</w:t>
      </w:r>
    </w:p>
    <w:p w14:paraId="4FBC35F8" w14:textId="77777777" w:rsidR="00DB6BEC" w:rsidRDefault="00DB6BEC">
      <w:pPr>
        <w:pStyle w:val="Heading3"/>
        <w:divId w:val="275328196"/>
        <w:rPr>
          <w:rFonts w:ascii="Arial" w:eastAsia="Times New Roman" w:hAnsi="Arial" w:cs="Arial"/>
          <w:u w:val="single"/>
        </w:rPr>
      </w:pPr>
      <w:bookmarkStart w:id="37" w:name="7CLST017W"/>
      <w:r>
        <w:rPr>
          <w:rStyle w:val="Heading3Char"/>
          <w:rFonts w:eastAsia="Times New Roman"/>
          <w:u w:val="single"/>
        </w:rPr>
        <w:t>Critical Approaches to Art and Visual Culture</w:t>
      </w:r>
      <w:bookmarkEnd w:id="37"/>
    </w:p>
    <w:p w14:paraId="026F4742" w14:textId="77777777" w:rsidR="00DB6BEC" w:rsidRDefault="00400BDD">
      <w:pPr>
        <w:spacing w:before="0" w:beforeAutospacing="0"/>
        <w:divId w:val="2147164517"/>
        <w:rPr>
          <w:rStyle w:val="Strong"/>
        </w:rPr>
      </w:pPr>
      <w:hyperlink w:anchor="7CLST017W_return" w:history="1">
        <w:r w:rsidR="00DB6BEC">
          <w:rPr>
            <w:rStyle w:val="Hyperlink"/>
            <w:rFonts w:eastAsia="Times New Roman"/>
            <w:b/>
            <w:bCs/>
          </w:rPr>
          <w:t>Module Code: 7CLST017W</w:t>
        </w:r>
      </w:hyperlink>
    </w:p>
    <w:p w14:paraId="020D727E" w14:textId="77777777" w:rsidR="00DB6BEC" w:rsidRDefault="00DB6BEC">
      <w:pPr>
        <w:spacing w:before="0" w:beforeAutospacing="0"/>
        <w:divId w:val="895237521"/>
      </w:pPr>
      <w:r>
        <w:rPr>
          <w:rFonts w:eastAsia="Times New Roman"/>
          <w:b/>
          <w:bCs/>
        </w:rPr>
        <w:t>Level 7</w:t>
      </w:r>
    </w:p>
    <w:p w14:paraId="58EDF223" w14:textId="77777777" w:rsidR="00DB6BEC" w:rsidRDefault="00DB6BEC">
      <w:pPr>
        <w:spacing w:before="0" w:beforeAutospacing="0"/>
        <w:divId w:val="268440125"/>
        <w:rPr>
          <w:rFonts w:eastAsia="Times New Roman"/>
          <w:b/>
          <w:bCs/>
        </w:rPr>
      </w:pPr>
      <w:r>
        <w:rPr>
          <w:rFonts w:eastAsia="Times New Roman"/>
          <w:b/>
          <w:bCs/>
        </w:rPr>
        <w:t>Semester 1</w:t>
      </w:r>
    </w:p>
    <w:p w14:paraId="3B6F198E" w14:textId="77777777" w:rsidR="00DB6BEC" w:rsidRDefault="00DB6BEC">
      <w:pPr>
        <w:spacing w:before="0" w:beforeAutospacing="0"/>
        <w:divId w:val="111025235"/>
        <w:rPr>
          <w:rFonts w:eastAsia="Times New Roman"/>
          <w:b/>
          <w:bCs/>
        </w:rPr>
      </w:pPr>
      <w:r>
        <w:rPr>
          <w:rFonts w:eastAsia="Times New Roman"/>
          <w:b/>
          <w:bCs/>
        </w:rPr>
        <w:t>Location: Regent</w:t>
      </w:r>
    </w:p>
    <w:p w14:paraId="30341D8D" w14:textId="77777777" w:rsidR="00DB6BEC" w:rsidRDefault="00DB6BEC">
      <w:pPr>
        <w:spacing w:before="0" w:beforeAutospacing="0"/>
        <w:divId w:val="1047148993"/>
        <w:rPr>
          <w:rFonts w:eastAsia="Times New Roman"/>
          <w:b/>
          <w:bCs/>
        </w:rPr>
      </w:pPr>
      <w:r>
        <w:rPr>
          <w:rFonts w:eastAsia="Times New Roman"/>
          <w:b/>
          <w:bCs/>
        </w:rPr>
        <w:t>UK Credit Value: 20</w:t>
      </w:r>
    </w:p>
    <w:p w14:paraId="5A5E7034" w14:textId="77777777" w:rsidR="00DB6BEC" w:rsidRDefault="00DB6BEC">
      <w:pPr>
        <w:spacing w:before="0" w:beforeAutospacing="0"/>
        <w:divId w:val="679358840"/>
        <w:rPr>
          <w:rFonts w:eastAsia="Times New Roman"/>
        </w:rPr>
      </w:pPr>
      <w:r>
        <w:rPr>
          <w:rFonts w:eastAsia="Times New Roman"/>
          <w:b/>
          <w:bCs/>
        </w:rPr>
        <w:t>Equivalent Credit Value: US Credits 4 / ECTS credits 10*</w:t>
      </w:r>
    </w:p>
    <w:p w14:paraId="74036DC1" w14:textId="77777777" w:rsidR="00DB6BEC" w:rsidRDefault="00DB6BEC">
      <w:pPr>
        <w:spacing w:before="0" w:beforeAutospacing="0"/>
        <w:divId w:val="879897027"/>
        <w:rPr>
          <w:rFonts w:eastAsia="Times New Roman"/>
        </w:rPr>
      </w:pPr>
      <w:r>
        <w:rPr>
          <w:rFonts w:eastAsia="Times New Roman"/>
        </w:rPr>
        <w:t xml:space="preserve">Exploration and critical examination of the key theoretical debates that have contributed to the field of art and visual culture studies. Topics include the politics of representation, the gaze, the reproduction of images, regimes of surveillance, and the discourse of the 'other'. </w:t>
      </w:r>
      <w:r>
        <w:rPr>
          <w:rFonts w:eastAsia="Times New Roman"/>
        </w:rPr>
        <w:br/>
      </w:r>
      <w:r>
        <w:rPr>
          <w:rStyle w:val="Strong"/>
          <w:rFonts w:eastAsia="Times New Roman"/>
        </w:rPr>
        <w:t>Assessment:</w:t>
      </w:r>
      <w:r>
        <w:rPr>
          <w:rFonts w:eastAsia="Times New Roman"/>
        </w:rPr>
        <w:t xml:space="preserve"> Coursework (30%), Essay (70%)</w:t>
      </w:r>
      <w:r>
        <w:rPr>
          <w:rFonts w:eastAsia="Times New Roman"/>
        </w:rPr>
        <w:br/>
        <w:t>*All transcripts are issued in UK credits.</w:t>
      </w:r>
    </w:p>
    <w:p w14:paraId="42967069" w14:textId="77777777" w:rsidR="00DB6BEC" w:rsidRDefault="00DB6BEC">
      <w:pPr>
        <w:pStyle w:val="Heading3"/>
        <w:divId w:val="718013228"/>
        <w:rPr>
          <w:rFonts w:ascii="Arial" w:eastAsia="Times New Roman" w:hAnsi="Arial" w:cs="Arial"/>
          <w:u w:val="single"/>
        </w:rPr>
      </w:pPr>
      <w:bookmarkStart w:id="38" w:name="7ELIT007W"/>
      <w:r>
        <w:rPr>
          <w:rStyle w:val="Heading3Char"/>
          <w:rFonts w:eastAsia="Times New Roman"/>
          <w:u w:val="single"/>
        </w:rPr>
        <w:t>Themes and Problems in Modern and Contemporary Literature</w:t>
      </w:r>
      <w:bookmarkEnd w:id="38"/>
    </w:p>
    <w:p w14:paraId="20634A2F" w14:textId="77777777" w:rsidR="00DB6BEC" w:rsidRDefault="00400BDD">
      <w:pPr>
        <w:spacing w:before="0" w:beforeAutospacing="0"/>
        <w:divId w:val="1136485783"/>
        <w:rPr>
          <w:rStyle w:val="Strong"/>
        </w:rPr>
      </w:pPr>
      <w:hyperlink w:anchor="7ELIT007W_return" w:history="1">
        <w:r w:rsidR="00DB6BEC">
          <w:rPr>
            <w:rStyle w:val="Hyperlink"/>
            <w:rFonts w:eastAsia="Times New Roman"/>
            <w:b/>
            <w:bCs/>
          </w:rPr>
          <w:t>Module Code: 7ELIT007W</w:t>
        </w:r>
      </w:hyperlink>
    </w:p>
    <w:p w14:paraId="1C219EFB" w14:textId="77777777" w:rsidR="00DB6BEC" w:rsidRDefault="00DB6BEC">
      <w:pPr>
        <w:spacing w:before="0" w:beforeAutospacing="0"/>
        <w:divId w:val="2139106742"/>
      </w:pPr>
      <w:r>
        <w:rPr>
          <w:rFonts w:eastAsia="Times New Roman"/>
          <w:b/>
          <w:bCs/>
        </w:rPr>
        <w:t>Level 7</w:t>
      </w:r>
    </w:p>
    <w:p w14:paraId="50DCB59C" w14:textId="77777777" w:rsidR="00DB6BEC" w:rsidRDefault="00DB6BEC">
      <w:pPr>
        <w:spacing w:before="0" w:beforeAutospacing="0"/>
        <w:divId w:val="778648269"/>
        <w:rPr>
          <w:rFonts w:eastAsia="Times New Roman"/>
          <w:b/>
          <w:bCs/>
        </w:rPr>
      </w:pPr>
      <w:r>
        <w:rPr>
          <w:rFonts w:eastAsia="Times New Roman"/>
          <w:b/>
          <w:bCs/>
        </w:rPr>
        <w:lastRenderedPageBreak/>
        <w:t>Semester 1</w:t>
      </w:r>
    </w:p>
    <w:p w14:paraId="3E3004E1" w14:textId="77777777" w:rsidR="00DB6BEC" w:rsidRDefault="00DB6BEC">
      <w:pPr>
        <w:spacing w:before="0" w:beforeAutospacing="0"/>
        <w:divId w:val="771122929"/>
        <w:rPr>
          <w:rFonts w:eastAsia="Times New Roman"/>
          <w:b/>
          <w:bCs/>
        </w:rPr>
      </w:pPr>
      <w:r>
        <w:rPr>
          <w:rFonts w:eastAsia="Times New Roman"/>
          <w:b/>
          <w:bCs/>
        </w:rPr>
        <w:t>Location: Regent</w:t>
      </w:r>
    </w:p>
    <w:p w14:paraId="5337F218" w14:textId="77777777" w:rsidR="00DB6BEC" w:rsidRDefault="00DB6BEC">
      <w:pPr>
        <w:spacing w:before="0" w:beforeAutospacing="0"/>
        <w:divId w:val="1581133730"/>
        <w:rPr>
          <w:rFonts w:eastAsia="Times New Roman"/>
          <w:b/>
          <w:bCs/>
        </w:rPr>
      </w:pPr>
      <w:r>
        <w:rPr>
          <w:rFonts w:eastAsia="Times New Roman"/>
          <w:b/>
          <w:bCs/>
        </w:rPr>
        <w:t>UK Credit Value: 20</w:t>
      </w:r>
    </w:p>
    <w:p w14:paraId="244F7210" w14:textId="77777777" w:rsidR="00DB6BEC" w:rsidRDefault="00DB6BEC">
      <w:pPr>
        <w:spacing w:before="0" w:beforeAutospacing="0"/>
        <w:divId w:val="1972127904"/>
        <w:rPr>
          <w:rFonts w:eastAsia="Times New Roman"/>
        </w:rPr>
      </w:pPr>
      <w:r>
        <w:rPr>
          <w:rFonts w:eastAsia="Times New Roman"/>
          <w:b/>
          <w:bCs/>
        </w:rPr>
        <w:t>Equivalent Credit Value: US Credits 4 / ECTS credits 10*</w:t>
      </w:r>
    </w:p>
    <w:p w14:paraId="16D7A682" w14:textId="77777777" w:rsidR="00DB6BEC" w:rsidRDefault="00DB6BEC">
      <w:pPr>
        <w:spacing w:before="0" w:beforeAutospacing="0"/>
        <w:divId w:val="548423473"/>
        <w:rPr>
          <w:rFonts w:eastAsia="Times New Roman"/>
        </w:rPr>
      </w:pPr>
      <w:r>
        <w:rPr>
          <w:rFonts w:eastAsia="Times New Roman"/>
        </w:rPr>
        <w:t xml:space="preserve">This module introduces students to current major themes in contemporary literature, with a particular focus on how global crises post-2001 have been mediated in literary texts. Topics will include the representation of capital and financial crisis; migrant narratives; ecology; the Anthropocene; and contemporary resurgences of populist politics. While maintaining a primary focus on the 21st century, the module also encourages students to think historically and comparatively through 19th and 20th-century representations of crisis. </w:t>
      </w:r>
      <w:r>
        <w:rPr>
          <w:rFonts w:eastAsia="Times New Roman"/>
        </w:rPr>
        <w:br/>
      </w:r>
      <w:r>
        <w:rPr>
          <w:rStyle w:val="Strong"/>
          <w:rFonts w:eastAsia="Times New Roman"/>
        </w:rPr>
        <w:t>Assessment:</w:t>
      </w:r>
      <w:r>
        <w:rPr>
          <w:rFonts w:eastAsia="Times New Roman"/>
        </w:rPr>
        <w:t xml:space="preserve"> Coursework (20%), Essay (80%)</w:t>
      </w:r>
      <w:r>
        <w:rPr>
          <w:rFonts w:eastAsia="Times New Roman"/>
        </w:rPr>
        <w:br/>
        <w:t>*All transcripts are issued in UK credits.</w:t>
      </w:r>
    </w:p>
    <w:p w14:paraId="6A1B82C5" w14:textId="77777777" w:rsidR="00DB6BEC" w:rsidRDefault="00DB6BEC">
      <w:pPr>
        <w:pStyle w:val="Heading3"/>
        <w:divId w:val="1932622915"/>
        <w:rPr>
          <w:rFonts w:ascii="Arial" w:eastAsia="Times New Roman" w:hAnsi="Arial" w:cs="Arial"/>
          <w:u w:val="single"/>
        </w:rPr>
      </w:pPr>
      <w:bookmarkStart w:id="39" w:name="7ELIT011W"/>
      <w:r>
        <w:rPr>
          <w:rStyle w:val="Heading3Char"/>
          <w:rFonts w:eastAsia="Times New Roman"/>
          <w:u w:val="single"/>
        </w:rPr>
        <w:t>Queer Now</w:t>
      </w:r>
      <w:bookmarkEnd w:id="39"/>
    </w:p>
    <w:p w14:paraId="3C74AC96" w14:textId="77777777" w:rsidR="00DB6BEC" w:rsidRDefault="00400BDD">
      <w:pPr>
        <w:spacing w:before="0" w:beforeAutospacing="0"/>
        <w:divId w:val="1021904841"/>
        <w:rPr>
          <w:rStyle w:val="Strong"/>
        </w:rPr>
      </w:pPr>
      <w:hyperlink w:anchor="7ELIT011W_return" w:history="1">
        <w:r w:rsidR="00DB6BEC">
          <w:rPr>
            <w:rStyle w:val="Hyperlink"/>
            <w:rFonts w:eastAsia="Times New Roman"/>
            <w:b/>
            <w:bCs/>
          </w:rPr>
          <w:t>Module Code: 7ELIT011W</w:t>
        </w:r>
      </w:hyperlink>
    </w:p>
    <w:p w14:paraId="630DDB58" w14:textId="77777777" w:rsidR="00DB6BEC" w:rsidRDefault="00DB6BEC">
      <w:pPr>
        <w:spacing w:before="0" w:beforeAutospacing="0"/>
        <w:divId w:val="759300440"/>
      </w:pPr>
      <w:r>
        <w:rPr>
          <w:rFonts w:eastAsia="Times New Roman"/>
          <w:b/>
          <w:bCs/>
        </w:rPr>
        <w:t>Level 7</w:t>
      </w:r>
    </w:p>
    <w:p w14:paraId="25A4AB8B" w14:textId="77777777" w:rsidR="00DB6BEC" w:rsidRDefault="00DB6BEC">
      <w:pPr>
        <w:spacing w:before="0" w:beforeAutospacing="0"/>
        <w:divId w:val="218639448"/>
        <w:rPr>
          <w:rFonts w:eastAsia="Times New Roman"/>
          <w:b/>
          <w:bCs/>
        </w:rPr>
      </w:pPr>
      <w:r>
        <w:rPr>
          <w:rFonts w:eastAsia="Times New Roman"/>
          <w:b/>
          <w:bCs/>
        </w:rPr>
        <w:t>Semester 1</w:t>
      </w:r>
    </w:p>
    <w:p w14:paraId="3955AE8A" w14:textId="77777777" w:rsidR="00DB6BEC" w:rsidRDefault="00DB6BEC">
      <w:pPr>
        <w:spacing w:before="0" w:beforeAutospacing="0"/>
        <w:divId w:val="1789353036"/>
        <w:rPr>
          <w:rFonts w:eastAsia="Times New Roman"/>
          <w:b/>
          <w:bCs/>
        </w:rPr>
      </w:pPr>
      <w:r>
        <w:rPr>
          <w:rFonts w:eastAsia="Times New Roman"/>
          <w:b/>
          <w:bCs/>
        </w:rPr>
        <w:t>Location: Regent</w:t>
      </w:r>
    </w:p>
    <w:p w14:paraId="2715C312" w14:textId="77777777" w:rsidR="00DB6BEC" w:rsidRDefault="00DB6BEC">
      <w:pPr>
        <w:spacing w:before="0" w:beforeAutospacing="0"/>
        <w:divId w:val="2020035296"/>
        <w:rPr>
          <w:rFonts w:eastAsia="Times New Roman"/>
          <w:b/>
          <w:bCs/>
        </w:rPr>
      </w:pPr>
      <w:r>
        <w:rPr>
          <w:rFonts w:eastAsia="Times New Roman"/>
          <w:b/>
          <w:bCs/>
        </w:rPr>
        <w:t>UK Credit Value: 20</w:t>
      </w:r>
    </w:p>
    <w:p w14:paraId="08E94257" w14:textId="77777777" w:rsidR="00DB6BEC" w:rsidRDefault="00DB6BEC">
      <w:pPr>
        <w:spacing w:before="0" w:beforeAutospacing="0"/>
        <w:divId w:val="398673608"/>
        <w:rPr>
          <w:rFonts w:eastAsia="Times New Roman"/>
        </w:rPr>
      </w:pPr>
      <w:r>
        <w:rPr>
          <w:rFonts w:eastAsia="Times New Roman"/>
          <w:b/>
          <w:bCs/>
        </w:rPr>
        <w:t>Equivalent Credit Value: US Credits 4 / ECTS credits 10*</w:t>
      </w:r>
    </w:p>
    <w:p w14:paraId="77A2AAF1" w14:textId="77777777" w:rsidR="00DB6BEC" w:rsidRDefault="00DB6BEC">
      <w:pPr>
        <w:spacing w:before="0" w:beforeAutospacing="0"/>
        <w:divId w:val="1467892781"/>
        <w:rPr>
          <w:rFonts w:eastAsia="Times New Roman"/>
        </w:rPr>
      </w:pPr>
      <w:r>
        <w:rPr>
          <w:rFonts w:eastAsia="Times New Roman"/>
        </w:rPr>
        <w:t>Focusing on the 1990s to the present day, this module considers queer theory and ideas around queerness. Examining a range of theoretical, literary and cultural perspectives on the topic, the module will investigate what queer means and how it has shaped our ideas about sexuality, identity, the body, intimacy and desire, history, and representation.</w:t>
      </w:r>
      <w:r>
        <w:rPr>
          <w:rFonts w:eastAsia="Times New Roman"/>
        </w:rPr>
        <w:br/>
      </w:r>
      <w:r>
        <w:rPr>
          <w:rStyle w:val="Strong"/>
          <w:rFonts w:eastAsia="Times New Roman"/>
        </w:rPr>
        <w:t>Assessment:</w:t>
      </w:r>
      <w:r>
        <w:rPr>
          <w:rFonts w:eastAsia="Times New Roman"/>
        </w:rPr>
        <w:t xml:space="preserve"> Essay (100%)</w:t>
      </w:r>
      <w:r>
        <w:rPr>
          <w:rFonts w:eastAsia="Times New Roman"/>
        </w:rPr>
        <w:br/>
        <w:t>*All transcripts are issued in UK credits.</w:t>
      </w:r>
    </w:p>
    <w:p w14:paraId="3684C741" w14:textId="77777777" w:rsidR="00DB6BEC" w:rsidRDefault="00DB6BEC">
      <w:pPr>
        <w:pStyle w:val="Heading3"/>
        <w:divId w:val="2111194182"/>
        <w:rPr>
          <w:rFonts w:ascii="Arial" w:eastAsia="Times New Roman" w:hAnsi="Arial" w:cs="Arial"/>
          <w:u w:val="single"/>
        </w:rPr>
      </w:pPr>
      <w:bookmarkStart w:id="40" w:name="7ELIT014W"/>
      <w:r>
        <w:rPr>
          <w:rStyle w:val="Heading3Char"/>
          <w:rFonts w:eastAsia="Times New Roman"/>
          <w:u w:val="single"/>
        </w:rPr>
        <w:t>Reading the Nation</w:t>
      </w:r>
      <w:bookmarkEnd w:id="40"/>
    </w:p>
    <w:p w14:paraId="1EDCCB14" w14:textId="77777777" w:rsidR="00DB6BEC" w:rsidRDefault="00400BDD">
      <w:pPr>
        <w:spacing w:before="0" w:beforeAutospacing="0"/>
        <w:divId w:val="1380477452"/>
        <w:rPr>
          <w:rStyle w:val="Strong"/>
        </w:rPr>
      </w:pPr>
      <w:hyperlink w:anchor="7ELIT014W_return" w:history="1">
        <w:r w:rsidR="00DB6BEC">
          <w:rPr>
            <w:rStyle w:val="Hyperlink"/>
            <w:rFonts w:eastAsia="Times New Roman"/>
            <w:b/>
            <w:bCs/>
          </w:rPr>
          <w:t>Module Code: 7ELIT014W</w:t>
        </w:r>
      </w:hyperlink>
    </w:p>
    <w:p w14:paraId="1767762A" w14:textId="77777777" w:rsidR="00DB6BEC" w:rsidRDefault="00DB6BEC">
      <w:pPr>
        <w:spacing w:before="0" w:beforeAutospacing="0"/>
        <w:divId w:val="2087679990"/>
      </w:pPr>
      <w:r>
        <w:rPr>
          <w:rFonts w:eastAsia="Times New Roman"/>
          <w:b/>
          <w:bCs/>
        </w:rPr>
        <w:t>Level 7</w:t>
      </w:r>
    </w:p>
    <w:p w14:paraId="772CF010" w14:textId="77777777" w:rsidR="00DB6BEC" w:rsidRDefault="00DB6BEC">
      <w:pPr>
        <w:spacing w:before="0" w:beforeAutospacing="0"/>
        <w:divId w:val="971864459"/>
        <w:rPr>
          <w:rFonts w:eastAsia="Times New Roman"/>
          <w:b/>
          <w:bCs/>
        </w:rPr>
      </w:pPr>
      <w:r>
        <w:rPr>
          <w:rFonts w:eastAsia="Times New Roman"/>
          <w:b/>
          <w:bCs/>
        </w:rPr>
        <w:t>Semester 1</w:t>
      </w:r>
    </w:p>
    <w:p w14:paraId="1202889B" w14:textId="77777777" w:rsidR="00DB6BEC" w:rsidRDefault="00DB6BEC">
      <w:pPr>
        <w:spacing w:before="0" w:beforeAutospacing="0"/>
        <w:divId w:val="388498214"/>
        <w:rPr>
          <w:rFonts w:eastAsia="Times New Roman"/>
          <w:b/>
          <w:bCs/>
        </w:rPr>
      </w:pPr>
      <w:r>
        <w:rPr>
          <w:rFonts w:eastAsia="Times New Roman"/>
          <w:b/>
          <w:bCs/>
        </w:rPr>
        <w:t>Location: Regent</w:t>
      </w:r>
    </w:p>
    <w:p w14:paraId="063F6047" w14:textId="77777777" w:rsidR="00DB6BEC" w:rsidRDefault="00DB6BEC">
      <w:pPr>
        <w:spacing w:before="0" w:beforeAutospacing="0"/>
        <w:divId w:val="1152867877"/>
        <w:rPr>
          <w:rFonts w:eastAsia="Times New Roman"/>
          <w:b/>
          <w:bCs/>
        </w:rPr>
      </w:pPr>
      <w:r>
        <w:rPr>
          <w:rFonts w:eastAsia="Times New Roman"/>
          <w:b/>
          <w:bCs/>
        </w:rPr>
        <w:t>UK Credit Value: 20</w:t>
      </w:r>
    </w:p>
    <w:p w14:paraId="485D3F96" w14:textId="77777777" w:rsidR="00DB6BEC" w:rsidRDefault="00DB6BEC">
      <w:pPr>
        <w:spacing w:before="0" w:beforeAutospacing="0"/>
        <w:divId w:val="1244871165"/>
        <w:rPr>
          <w:rFonts w:eastAsia="Times New Roman"/>
        </w:rPr>
      </w:pPr>
      <w:r>
        <w:rPr>
          <w:rFonts w:eastAsia="Times New Roman"/>
          <w:b/>
          <w:bCs/>
        </w:rPr>
        <w:t>Equivalent Credit Value: US Credits 4 / ECTS credits 10*</w:t>
      </w:r>
    </w:p>
    <w:p w14:paraId="3C5D3562" w14:textId="77777777" w:rsidR="00DB6BEC" w:rsidRDefault="00DB6BEC">
      <w:pPr>
        <w:spacing w:before="0" w:beforeAutospacing="0"/>
        <w:divId w:val="1946574158"/>
        <w:rPr>
          <w:rFonts w:eastAsia="Times New Roman"/>
        </w:rPr>
      </w:pPr>
      <w:r>
        <w:rPr>
          <w:rFonts w:eastAsia="Times New Roman"/>
        </w:rPr>
        <w:t xml:space="preserve">This module explores how different literary and cultural forms have been used to construct and contest expressions of nationhood, nationality, and nationalism in diverse cultural and historical contexts from the Global North and South. Students will engage with writing from a variety of periods and genres to examine how writers have (re)imagined ideas such as sovereignty, citizenship, belonging, and statelessness. In so doing, they will consider the ways in which literature has shaped, resisted, and responded to seismic historical movements such as imperialism, postcolonialism, mass migration, globalisation, and contemporary neonationalism. These ideas and processes will be explored through readings of key theorists and commentators. </w:t>
      </w:r>
      <w:r>
        <w:rPr>
          <w:rFonts w:eastAsia="Times New Roman"/>
        </w:rPr>
        <w:br/>
      </w:r>
      <w:r>
        <w:rPr>
          <w:rStyle w:val="Strong"/>
          <w:rFonts w:eastAsia="Times New Roman"/>
        </w:rPr>
        <w:t>Assessment:</w:t>
      </w:r>
      <w:r>
        <w:rPr>
          <w:rFonts w:eastAsia="Times New Roman"/>
        </w:rPr>
        <w:t xml:space="preserve"> Coursework (30%), Essay (70%)</w:t>
      </w:r>
      <w:r>
        <w:rPr>
          <w:rFonts w:eastAsia="Times New Roman"/>
        </w:rPr>
        <w:br/>
        <w:t>*All transcripts are issued in UK credits.</w:t>
      </w:r>
    </w:p>
    <w:p w14:paraId="5ED5CCE9" w14:textId="77777777" w:rsidR="00DB6BEC" w:rsidRDefault="00400BDD">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6D87228E">
          <v:rect id="_x0000_i1027" style="width:0;height:1.5pt" o:hralign="center" o:hrstd="t" o:hr="t" fillcolor="#a0a0a0" stroked="f"/>
        </w:pict>
      </w:r>
    </w:p>
    <w:p w14:paraId="4B22FE74" w14:textId="77777777" w:rsidR="00DB6BEC" w:rsidRDefault="00DB6BEC">
      <w:pPr>
        <w:pStyle w:val="Heading2"/>
        <w:divId w:val="586114990"/>
        <w:rPr>
          <w:rFonts w:ascii="Arial" w:eastAsia="Times New Roman" w:hAnsi="Arial" w:cs="Arial"/>
        </w:rPr>
      </w:pPr>
      <w:r>
        <w:rPr>
          <w:rStyle w:val="Heading2Char"/>
          <w:rFonts w:eastAsia="Times New Roman"/>
        </w:rPr>
        <w:lastRenderedPageBreak/>
        <w:t>Linguistics, English Language and International Communication</w:t>
      </w:r>
    </w:p>
    <w:p w14:paraId="188892FE" w14:textId="77777777" w:rsidR="00DB6BEC" w:rsidRDefault="00DB6BEC">
      <w:pPr>
        <w:pStyle w:val="Heading3"/>
        <w:divId w:val="88695410"/>
        <w:rPr>
          <w:rFonts w:ascii="Arial" w:eastAsia="Times New Roman" w:hAnsi="Arial" w:cs="Arial"/>
          <w:u w:val="single"/>
        </w:rPr>
      </w:pPr>
      <w:bookmarkStart w:id="41" w:name="7ENGL001W"/>
      <w:r>
        <w:rPr>
          <w:rStyle w:val="Heading3Char"/>
          <w:rFonts w:eastAsia="Times New Roman"/>
          <w:u w:val="single"/>
        </w:rPr>
        <w:t>Analysing Spoken and Written Discourse</w:t>
      </w:r>
      <w:bookmarkEnd w:id="41"/>
    </w:p>
    <w:p w14:paraId="4A7BCE80" w14:textId="77777777" w:rsidR="00DB6BEC" w:rsidRDefault="00400BDD">
      <w:pPr>
        <w:spacing w:before="0" w:beforeAutospacing="0"/>
        <w:divId w:val="970985727"/>
        <w:rPr>
          <w:rStyle w:val="Strong"/>
        </w:rPr>
      </w:pPr>
      <w:hyperlink w:anchor="7ENGL001W_return" w:history="1">
        <w:r w:rsidR="00DB6BEC">
          <w:rPr>
            <w:rStyle w:val="Hyperlink"/>
            <w:rFonts w:eastAsia="Times New Roman"/>
            <w:b/>
            <w:bCs/>
          </w:rPr>
          <w:t>Module Code: 7ENGL001W</w:t>
        </w:r>
      </w:hyperlink>
    </w:p>
    <w:p w14:paraId="0AADCF22" w14:textId="77777777" w:rsidR="00DB6BEC" w:rsidRDefault="00DB6BEC">
      <w:pPr>
        <w:spacing w:before="0" w:beforeAutospacing="0"/>
        <w:divId w:val="355426117"/>
      </w:pPr>
      <w:r>
        <w:rPr>
          <w:rFonts w:eastAsia="Times New Roman"/>
          <w:b/>
          <w:bCs/>
        </w:rPr>
        <w:t>Level 7</w:t>
      </w:r>
    </w:p>
    <w:p w14:paraId="48EFFB88" w14:textId="77777777" w:rsidR="00DB6BEC" w:rsidRDefault="00DB6BEC">
      <w:pPr>
        <w:spacing w:before="0" w:beforeAutospacing="0"/>
        <w:divId w:val="2085564192"/>
        <w:rPr>
          <w:rFonts w:eastAsia="Times New Roman"/>
          <w:b/>
          <w:bCs/>
        </w:rPr>
      </w:pPr>
      <w:r>
        <w:rPr>
          <w:rFonts w:eastAsia="Times New Roman"/>
          <w:b/>
          <w:bCs/>
        </w:rPr>
        <w:t>Semester 1</w:t>
      </w:r>
    </w:p>
    <w:p w14:paraId="39916261" w14:textId="77777777" w:rsidR="00DB6BEC" w:rsidRDefault="00DB6BEC">
      <w:pPr>
        <w:spacing w:before="0" w:beforeAutospacing="0"/>
        <w:divId w:val="107507115"/>
        <w:rPr>
          <w:rFonts w:eastAsia="Times New Roman"/>
          <w:b/>
          <w:bCs/>
        </w:rPr>
      </w:pPr>
      <w:r>
        <w:rPr>
          <w:rFonts w:eastAsia="Times New Roman"/>
          <w:b/>
          <w:bCs/>
        </w:rPr>
        <w:t>Location: Regent</w:t>
      </w:r>
    </w:p>
    <w:p w14:paraId="1977F224" w14:textId="77777777" w:rsidR="00DB6BEC" w:rsidRDefault="00DB6BEC">
      <w:pPr>
        <w:spacing w:before="0" w:beforeAutospacing="0"/>
        <w:divId w:val="1779719284"/>
        <w:rPr>
          <w:rFonts w:eastAsia="Times New Roman"/>
          <w:b/>
          <w:bCs/>
        </w:rPr>
      </w:pPr>
      <w:r>
        <w:rPr>
          <w:rFonts w:eastAsia="Times New Roman"/>
          <w:b/>
          <w:bCs/>
        </w:rPr>
        <w:t>UK Credit Value: 20</w:t>
      </w:r>
    </w:p>
    <w:p w14:paraId="29910CD2" w14:textId="77777777" w:rsidR="00DB6BEC" w:rsidRDefault="00DB6BEC">
      <w:pPr>
        <w:spacing w:before="0" w:beforeAutospacing="0"/>
        <w:divId w:val="1665553169"/>
        <w:rPr>
          <w:rFonts w:eastAsia="Times New Roman"/>
        </w:rPr>
      </w:pPr>
      <w:r>
        <w:rPr>
          <w:rFonts w:eastAsia="Times New Roman"/>
          <w:b/>
          <w:bCs/>
        </w:rPr>
        <w:t>Equivalent Credit Value: US Credits 4 / ECTS credits 10*</w:t>
      </w:r>
    </w:p>
    <w:p w14:paraId="3CA5A18A" w14:textId="77777777" w:rsidR="00DB6BEC" w:rsidRDefault="00DB6BEC">
      <w:pPr>
        <w:spacing w:before="0" w:beforeAutospacing="0"/>
        <w:divId w:val="2002077210"/>
        <w:rPr>
          <w:rFonts w:eastAsia="Times New Roman"/>
        </w:rPr>
      </w:pPr>
      <w:r>
        <w:rPr>
          <w:rFonts w:eastAsia="Times New Roman"/>
        </w:rPr>
        <w:t>Theories of genre and discourse analysis; audience design, purpose and style; rhetoric and persuasion; text-types, text structures, grammatical and lexical features typical of texts drawn from a wide variety of sources.</w:t>
      </w:r>
      <w:r>
        <w:rPr>
          <w:rFonts w:eastAsia="Times New Roman"/>
        </w:rPr>
        <w:br/>
      </w:r>
      <w:r>
        <w:rPr>
          <w:rStyle w:val="Strong"/>
          <w:rFonts w:eastAsia="Times New Roman"/>
        </w:rPr>
        <w:t>Assessment:</w:t>
      </w:r>
      <w:r>
        <w:rPr>
          <w:rFonts w:eastAsia="Times New Roman"/>
        </w:rPr>
        <w:t xml:space="preserve"> Coursework (30%), Essay (70%)</w:t>
      </w:r>
      <w:r>
        <w:rPr>
          <w:rFonts w:eastAsia="Times New Roman"/>
        </w:rPr>
        <w:br/>
        <w:t>*All transcripts are issued in UK credits.</w:t>
      </w:r>
    </w:p>
    <w:p w14:paraId="39330F63" w14:textId="77777777" w:rsidR="00DB6BEC" w:rsidRDefault="00DB6BEC">
      <w:pPr>
        <w:pStyle w:val="Heading3"/>
        <w:divId w:val="397436852"/>
        <w:rPr>
          <w:rFonts w:ascii="Arial" w:eastAsia="Times New Roman" w:hAnsi="Arial" w:cs="Arial"/>
          <w:u w:val="single"/>
        </w:rPr>
      </w:pPr>
      <w:bookmarkStart w:id="42" w:name="7ENGL005W"/>
      <w:r>
        <w:rPr>
          <w:rStyle w:val="Heading3Char"/>
          <w:rFonts w:eastAsia="Times New Roman"/>
          <w:u w:val="single"/>
        </w:rPr>
        <w:t>Language in Society</w:t>
      </w:r>
      <w:bookmarkEnd w:id="42"/>
    </w:p>
    <w:p w14:paraId="76E22426" w14:textId="77777777" w:rsidR="00DB6BEC" w:rsidRDefault="00400BDD">
      <w:pPr>
        <w:spacing w:before="0" w:beforeAutospacing="0"/>
        <w:divId w:val="1143085003"/>
        <w:rPr>
          <w:rStyle w:val="Strong"/>
        </w:rPr>
      </w:pPr>
      <w:hyperlink w:anchor="7ENGL005W_return" w:history="1">
        <w:r w:rsidR="00DB6BEC">
          <w:rPr>
            <w:rStyle w:val="Hyperlink"/>
            <w:rFonts w:eastAsia="Times New Roman"/>
            <w:b/>
            <w:bCs/>
          </w:rPr>
          <w:t>Module Code: 7ENGL005W</w:t>
        </w:r>
      </w:hyperlink>
    </w:p>
    <w:p w14:paraId="5C91C82E" w14:textId="77777777" w:rsidR="00DB6BEC" w:rsidRDefault="00DB6BEC">
      <w:pPr>
        <w:spacing w:before="0" w:beforeAutospacing="0"/>
        <w:divId w:val="1644962275"/>
      </w:pPr>
      <w:r>
        <w:rPr>
          <w:rFonts w:eastAsia="Times New Roman"/>
          <w:b/>
          <w:bCs/>
        </w:rPr>
        <w:t>Level 7</w:t>
      </w:r>
    </w:p>
    <w:p w14:paraId="5FB968A5" w14:textId="77777777" w:rsidR="00DB6BEC" w:rsidRDefault="00DB6BEC">
      <w:pPr>
        <w:spacing w:before="0" w:beforeAutospacing="0"/>
        <w:divId w:val="277612177"/>
        <w:rPr>
          <w:rFonts w:eastAsia="Times New Roman"/>
          <w:b/>
          <w:bCs/>
        </w:rPr>
      </w:pPr>
      <w:r>
        <w:rPr>
          <w:rFonts w:eastAsia="Times New Roman"/>
          <w:b/>
          <w:bCs/>
        </w:rPr>
        <w:t>Semester 1</w:t>
      </w:r>
    </w:p>
    <w:p w14:paraId="66F07D45" w14:textId="77777777" w:rsidR="00DB6BEC" w:rsidRDefault="00DB6BEC">
      <w:pPr>
        <w:spacing w:before="0" w:beforeAutospacing="0"/>
        <w:divId w:val="2051411939"/>
        <w:rPr>
          <w:rFonts w:eastAsia="Times New Roman"/>
          <w:b/>
          <w:bCs/>
        </w:rPr>
      </w:pPr>
      <w:r>
        <w:rPr>
          <w:rFonts w:eastAsia="Times New Roman"/>
          <w:b/>
          <w:bCs/>
        </w:rPr>
        <w:t>Location: Regent</w:t>
      </w:r>
    </w:p>
    <w:p w14:paraId="3302BF85" w14:textId="77777777" w:rsidR="00DB6BEC" w:rsidRDefault="00DB6BEC">
      <w:pPr>
        <w:spacing w:before="0" w:beforeAutospacing="0"/>
        <w:divId w:val="2058431014"/>
        <w:rPr>
          <w:rFonts w:eastAsia="Times New Roman"/>
          <w:b/>
          <w:bCs/>
        </w:rPr>
      </w:pPr>
      <w:r>
        <w:rPr>
          <w:rFonts w:eastAsia="Times New Roman"/>
          <w:b/>
          <w:bCs/>
        </w:rPr>
        <w:t>UK Credit Value: 20</w:t>
      </w:r>
    </w:p>
    <w:p w14:paraId="0B7A2A09" w14:textId="77777777" w:rsidR="00DB6BEC" w:rsidRDefault="00DB6BEC">
      <w:pPr>
        <w:spacing w:before="0" w:beforeAutospacing="0"/>
        <w:divId w:val="244656920"/>
        <w:rPr>
          <w:rFonts w:eastAsia="Times New Roman"/>
        </w:rPr>
      </w:pPr>
      <w:r>
        <w:rPr>
          <w:rFonts w:eastAsia="Times New Roman"/>
          <w:b/>
          <w:bCs/>
        </w:rPr>
        <w:t>Equivalent Credit Value: US Credits 4 / ECTS credits 10*</w:t>
      </w:r>
    </w:p>
    <w:p w14:paraId="68AB5124" w14:textId="77777777" w:rsidR="00DB6BEC" w:rsidRDefault="00DB6BEC">
      <w:pPr>
        <w:spacing w:before="0" w:beforeAutospacing="0"/>
        <w:divId w:val="1750498841"/>
        <w:rPr>
          <w:rFonts w:eastAsia="Times New Roman"/>
        </w:rPr>
      </w:pPr>
      <w:r>
        <w:rPr>
          <w:rFonts w:eastAsia="Times New Roman"/>
        </w:rPr>
        <w:t xml:space="preserve">Concepts and issues in sociolinguistics; research methods; languages and factors such as age, class, gender, ethnicity; language variation, choice, planning, change; language in face-to-face interaction. </w:t>
      </w:r>
      <w:r>
        <w:rPr>
          <w:rFonts w:eastAsia="Times New Roman"/>
        </w:rPr>
        <w:br/>
      </w:r>
      <w:r>
        <w:rPr>
          <w:rStyle w:val="Strong"/>
          <w:rFonts w:eastAsia="Times New Roman"/>
        </w:rPr>
        <w:t>Assessment:</w:t>
      </w:r>
      <w:r>
        <w:rPr>
          <w:rFonts w:eastAsia="Times New Roman"/>
        </w:rPr>
        <w:t xml:space="preserve"> Essay (30%), Essay (70%)</w:t>
      </w:r>
      <w:r>
        <w:rPr>
          <w:rFonts w:eastAsia="Times New Roman"/>
        </w:rPr>
        <w:br/>
        <w:t>*All transcripts are issued in UK credits.</w:t>
      </w:r>
    </w:p>
    <w:p w14:paraId="0F54C2EC" w14:textId="77777777" w:rsidR="00DB6BEC" w:rsidRDefault="00DB6BEC">
      <w:pPr>
        <w:pStyle w:val="Heading3"/>
        <w:divId w:val="284242367"/>
        <w:rPr>
          <w:rFonts w:ascii="Arial" w:eastAsia="Times New Roman" w:hAnsi="Arial" w:cs="Arial"/>
          <w:u w:val="single"/>
        </w:rPr>
      </w:pPr>
      <w:bookmarkStart w:id="43" w:name="7ENGL007W"/>
      <w:r>
        <w:rPr>
          <w:rStyle w:val="Heading3Char"/>
          <w:rFonts w:eastAsia="Times New Roman"/>
          <w:u w:val="single"/>
        </w:rPr>
        <w:t>English Worldwide</w:t>
      </w:r>
      <w:bookmarkEnd w:id="43"/>
    </w:p>
    <w:p w14:paraId="41C6A057" w14:textId="77777777" w:rsidR="00DB6BEC" w:rsidRDefault="00400BDD">
      <w:pPr>
        <w:spacing w:before="0" w:beforeAutospacing="0"/>
        <w:divId w:val="602685339"/>
        <w:rPr>
          <w:rStyle w:val="Strong"/>
        </w:rPr>
      </w:pPr>
      <w:hyperlink w:anchor="7ENGL007W_return" w:history="1">
        <w:r w:rsidR="00DB6BEC">
          <w:rPr>
            <w:rStyle w:val="Hyperlink"/>
            <w:rFonts w:eastAsia="Times New Roman"/>
            <w:b/>
            <w:bCs/>
          </w:rPr>
          <w:t>Module Code: 7ENGL007W</w:t>
        </w:r>
      </w:hyperlink>
    </w:p>
    <w:p w14:paraId="7C0203D1" w14:textId="77777777" w:rsidR="00DB6BEC" w:rsidRDefault="00DB6BEC">
      <w:pPr>
        <w:spacing w:before="0" w:beforeAutospacing="0"/>
        <w:divId w:val="684988720"/>
      </w:pPr>
      <w:r>
        <w:rPr>
          <w:rFonts w:eastAsia="Times New Roman"/>
          <w:b/>
          <w:bCs/>
        </w:rPr>
        <w:t>Level 7</w:t>
      </w:r>
    </w:p>
    <w:p w14:paraId="74595D70" w14:textId="77777777" w:rsidR="00DB6BEC" w:rsidRDefault="00DB6BEC">
      <w:pPr>
        <w:spacing w:before="0" w:beforeAutospacing="0"/>
        <w:divId w:val="1529491222"/>
        <w:rPr>
          <w:rFonts w:eastAsia="Times New Roman"/>
          <w:b/>
          <w:bCs/>
        </w:rPr>
      </w:pPr>
      <w:r>
        <w:rPr>
          <w:rFonts w:eastAsia="Times New Roman"/>
          <w:b/>
          <w:bCs/>
        </w:rPr>
        <w:t>Semester 1</w:t>
      </w:r>
    </w:p>
    <w:p w14:paraId="23627CE9" w14:textId="77777777" w:rsidR="00DB6BEC" w:rsidRDefault="00DB6BEC">
      <w:pPr>
        <w:spacing w:before="0" w:beforeAutospacing="0"/>
        <w:divId w:val="500196707"/>
        <w:rPr>
          <w:rFonts w:eastAsia="Times New Roman"/>
          <w:b/>
          <w:bCs/>
        </w:rPr>
      </w:pPr>
      <w:r>
        <w:rPr>
          <w:rFonts w:eastAsia="Times New Roman"/>
          <w:b/>
          <w:bCs/>
        </w:rPr>
        <w:t>Location: Regent</w:t>
      </w:r>
    </w:p>
    <w:p w14:paraId="145ECDCA" w14:textId="77777777" w:rsidR="00DB6BEC" w:rsidRDefault="00DB6BEC">
      <w:pPr>
        <w:spacing w:before="0" w:beforeAutospacing="0"/>
        <w:divId w:val="524560439"/>
        <w:rPr>
          <w:rFonts w:eastAsia="Times New Roman"/>
          <w:b/>
          <w:bCs/>
        </w:rPr>
      </w:pPr>
      <w:r>
        <w:rPr>
          <w:rFonts w:eastAsia="Times New Roman"/>
          <w:b/>
          <w:bCs/>
        </w:rPr>
        <w:t>UK Credit Value: 20</w:t>
      </w:r>
    </w:p>
    <w:p w14:paraId="14097B61" w14:textId="77777777" w:rsidR="00DB6BEC" w:rsidRDefault="00DB6BEC">
      <w:pPr>
        <w:spacing w:before="0" w:beforeAutospacing="0"/>
        <w:divId w:val="1189027662"/>
        <w:rPr>
          <w:rFonts w:eastAsia="Times New Roman"/>
        </w:rPr>
      </w:pPr>
      <w:r>
        <w:rPr>
          <w:rFonts w:eastAsia="Times New Roman"/>
          <w:b/>
          <w:bCs/>
        </w:rPr>
        <w:t>Equivalent Credit Value: US Credits 4 / ECTS credits 10*</w:t>
      </w:r>
    </w:p>
    <w:p w14:paraId="4ACEE62B" w14:textId="77777777" w:rsidR="00DB6BEC" w:rsidRDefault="00DB6BEC">
      <w:pPr>
        <w:spacing w:before="0" w:beforeAutospacing="0"/>
        <w:divId w:val="1904749991"/>
        <w:rPr>
          <w:rFonts w:eastAsia="Times New Roman"/>
        </w:rPr>
      </w:pPr>
      <w:r>
        <w:rPr>
          <w:rStyle w:val="Strong"/>
          <w:rFonts w:eastAsia="Times New Roman"/>
          <w:i/>
          <w:iCs/>
        </w:rPr>
        <w:t>This module runs in teaching weeks 7-12</w:t>
      </w:r>
      <w:r>
        <w:rPr>
          <w:rFonts w:eastAsia="Times New Roman"/>
        </w:rPr>
        <w:br/>
        <w:t>The module includes a focus on issues as varied as World Englishes, English as a lingua franca, language variation and creole linguistics.</w:t>
      </w:r>
      <w:r>
        <w:rPr>
          <w:rFonts w:eastAsia="Times New Roman"/>
        </w:rPr>
        <w:br/>
      </w:r>
      <w:r>
        <w:rPr>
          <w:rStyle w:val="Strong"/>
          <w:rFonts w:eastAsia="Times New Roman"/>
        </w:rPr>
        <w:t>Assessment:</w:t>
      </w:r>
      <w:r>
        <w:rPr>
          <w:rFonts w:eastAsia="Times New Roman"/>
        </w:rPr>
        <w:t xml:space="preserve"> Coursework (30%), Coursework (70%)</w:t>
      </w:r>
      <w:r>
        <w:rPr>
          <w:rFonts w:eastAsia="Times New Roman"/>
        </w:rPr>
        <w:br/>
        <w:t>*All transcripts are issued in UK credits.</w:t>
      </w:r>
    </w:p>
    <w:p w14:paraId="7E60E6B8" w14:textId="77777777" w:rsidR="00DB6BEC" w:rsidRDefault="00DB6BEC">
      <w:pPr>
        <w:pStyle w:val="Heading3"/>
        <w:divId w:val="457182367"/>
        <w:rPr>
          <w:rFonts w:ascii="Arial" w:eastAsia="Times New Roman" w:hAnsi="Arial" w:cs="Arial"/>
          <w:u w:val="single"/>
        </w:rPr>
      </w:pPr>
      <w:bookmarkStart w:id="44" w:name="7LANS006W"/>
      <w:r>
        <w:rPr>
          <w:rStyle w:val="Heading3Char"/>
          <w:rFonts w:eastAsia="Times New Roman"/>
          <w:u w:val="single"/>
        </w:rPr>
        <w:t>International Liaison and Advocacy</w:t>
      </w:r>
      <w:bookmarkEnd w:id="44"/>
    </w:p>
    <w:p w14:paraId="66801EA5" w14:textId="77777777" w:rsidR="00DB6BEC" w:rsidRDefault="00400BDD">
      <w:pPr>
        <w:spacing w:before="0" w:beforeAutospacing="0"/>
        <w:divId w:val="91554225"/>
        <w:rPr>
          <w:rStyle w:val="Strong"/>
        </w:rPr>
      </w:pPr>
      <w:hyperlink w:anchor="7LANS006W_return" w:history="1">
        <w:r w:rsidR="00DB6BEC">
          <w:rPr>
            <w:rStyle w:val="Hyperlink"/>
            <w:rFonts w:eastAsia="Times New Roman"/>
            <w:b/>
            <w:bCs/>
          </w:rPr>
          <w:t>Module Code: 7LANS006W</w:t>
        </w:r>
      </w:hyperlink>
    </w:p>
    <w:p w14:paraId="5C249F3E" w14:textId="77777777" w:rsidR="00DB6BEC" w:rsidRDefault="00DB6BEC">
      <w:pPr>
        <w:spacing w:before="0" w:beforeAutospacing="0"/>
        <w:divId w:val="1819960129"/>
      </w:pPr>
      <w:r>
        <w:rPr>
          <w:rFonts w:eastAsia="Times New Roman"/>
          <w:b/>
          <w:bCs/>
        </w:rPr>
        <w:t>Level 7</w:t>
      </w:r>
    </w:p>
    <w:p w14:paraId="03FDFEAB" w14:textId="77777777" w:rsidR="00DB6BEC" w:rsidRDefault="00DB6BEC">
      <w:pPr>
        <w:spacing w:before="0" w:beforeAutospacing="0"/>
        <w:divId w:val="1795521796"/>
        <w:rPr>
          <w:rFonts w:eastAsia="Times New Roman"/>
          <w:b/>
          <w:bCs/>
        </w:rPr>
      </w:pPr>
      <w:r>
        <w:rPr>
          <w:rFonts w:eastAsia="Times New Roman"/>
          <w:b/>
          <w:bCs/>
        </w:rPr>
        <w:t>Semester 1</w:t>
      </w:r>
    </w:p>
    <w:p w14:paraId="421FA43D" w14:textId="77777777" w:rsidR="00DB6BEC" w:rsidRDefault="00DB6BEC">
      <w:pPr>
        <w:spacing w:before="0" w:beforeAutospacing="0"/>
        <w:divId w:val="1709405690"/>
        <w:rPr>
          <w:rFonts w:eastAsia="Times New Roman"/>
          <w:b/>
          <w:bCs/>
        </w:rPr>
      </w:pPr>
      <w:r>
        <w:rPr>
          <w:rFonts w:eastAsia="Times New Roman"/>
          <w:b/>
          <w:bCs/>
        </w:rPr>
        <w:t>Location: Regent</w:t>
      </w:r>
    </w:p>
    <w:p w14:paraId="52EC81E4" w14:textId="77777777" w:rsidR="00DB6BEC" w:rsidRDefault="00DB6BEC">
      <w:pPr>
        <w:spacing w:before="0" w:beforeAutospacing="0"/>
        <w:divId w:val="267470448"/>
        <w:rPr>
          <w:rFonts w:eastAsia="Times New Roman"/>
          <w:b/>
          <w:bCs/>
        </w:rPr>
      </w:pPr>
      <w:r>
        <w:rPr>
          <w:rFonts w:eastAsia="Times New Roman"/>
          <w:b/>
          <w:bCs/>
        </w:rPr>
        <w:t>UK Credit Value: 20</w:t>
      </w:r>
    </w:p>
    <w:p w14:paraId="563FD77A" w14:textId="77777777" w:rsidR="00DB6BEC" w:rsidRDefault="00DB6BEC">
      <w:pPr>
        <w:spacing w:before="0" w:beforeAutospacing="0"/>
        <w:divId w:val="1227766490"/>
        <w:rPr>
          <w:rFonts w:eastAsia="Times New Roman"/>
        </w:rPr>
      </w:pPr>
      <w:r>
        <w:rPr>
          <w:rFonts w:eastAsia="Times New Roman"/>
          <w:b/>
          <w:bCs/>
        </w:rPr>
        <w:t>Equivalent Credit Value: US Credits 4 / ECTS credits 10*</w:t>
      </w:r>
    </w:p>
    <w:p w14:paraId="6A3A4061" w14:textId="77777777" w:rsidR="00DB6BEC" w:rsidRDefault="00DB6BEC">
      <w:pPr>
        <w:spacing w:before="0" w:beforeAutospacing="0"/>
        <w:divId w:val="1654872480"/>
        <w:rPr>
          <w:rFonts w:eastAsia="Times New Roman"/>
        </w:rPr>
      </w:pPr>
      <w:r>
        <w:rPr>
          <w:rStyle w:val="Strong"/>
          <w:rFonts w:eastAsia="Times New Roman"/>
          <w:i/>
          <w:iCs/>
        </w:rPr>
        <w:t>A score of IELTS 7.0 is required in Speaking.</w:t>
      </w:r>
      <w:r>
        <w:rPr>
          <w:rFonts w:eastAsia="Times New Roman"/>
        </w:rPr>
        <w:br/>
        <w:t xml:space="preserve">This module aims to develop the communication skills necessary to facilitate interaction and engagement in global and bilingual professional settings. It considers current theories and concepts that underpin communication and co-operation in international and transnational contexts and examines the role of international organisations, both inter-governmental and international, and NGOs in promoting global collaboration in various fields. It provides the knowledge and competencies needed to operate successfully in multi-cultural environments and examines, simulates, and critically evaluates the techniques and strategies required to facilitate global bilingual advocacy and international partnerships. It also examines the ethical dimensions and challenges of international liaison. Particular emphasis is placed on the enactment of the role of the international liaison official as facilitator, negotiator, advocate, and representative of others. </w:t>
      </w:r>
      <w:r>
        <w:rPr>
          <w:rFonts w:eastAsia="Times New Roman"/>
        </w:rPr>
        <w:br/>
      </w:r>
      <w:r>
        <w:rPr>
          <w:rStyle w:val="Strong"/>
          <w:rFonts w:eastAsia="Times New Roman"/>
        </w:rPr>
        <w:t>Assessment:</w:t>
      </w:r>
      <w:r>
        <w:rPr>
          <w:rFonts w:eastAsia="Times New Roman"/>
        </w:rPr>
        <w:t xml:space="preserve"> Oral (50%), Coursework (50%)</w:t>
      </w:r>
      <w:r>
        <w:rPr>
          <w:rFonts w:eastAsia="Times New Roman"/>
        </w:rPr>
        <w:br/>
        <w:t>*All transcripts are issued in UK credits.</w:t>
      </w:r>
    </w:p>
    <w:p w14:paraId="57C4BA01" w14:textId="77777777" w:rsidR="00DB6BEC" w:rsidRDefault="00DB6BEC">
      <w:pPr>
        <w:pStyle w:val="Heading3"/>
        <w:divId w:val="666590179"/>
        <w:rPr>
          <w:rFonts w:ascii="Arial" w:eastAsia="Times New Roman" w:hAnsi="Arial" w:cs="Arial"/>
          <w:u w:val="single"/>
        </w:rPr>
      </w:pPr>
      <w:bookmarkStart w:id="45" w:name="7LANS008W"/>
      <w:r>
        <w:rPr>
          <w:rStyle w:val="Heading3Char"/>
          <w:rFonts w:eastAsia="Times New Roman"/>
          <w:u w:val="single"/>
        </w:rPr>
        <w:t>International Organisations and Institutional Discourse</w:t>
      </w:r>
      <w:bookmarkEnd w:id="45"/>
    </w:p>
    <w:p w14:paraId="3120A05D" w14:textId="77777777" w:rsidR="00DB6BEC" w:rsidRDefault="00400BDD">
      <w:pPr>
        <w:spacing w:before="0" w:beforeAutospacing="0"/>
        <w:divId w:val="1939407958"/>
        <w:rPr>
          <w:rStyle w:val="Strong"/>
        </w:rPr>
      </w:pPr>
      <w:hyperlink w:anchor="7LANS008W_return" w:history="1">
        <w:r w:rsidR="00DB6BEC">
          <w:rPr>
            <w:rStyle w:val="Hyperlink"/>
            <w:rFonts w:eastAsia="Times New Roman"/>
            <w:b/>
            <w:bCs/>
          </w:rPr>
          <w:t>Module Code: 7LANS008W</w:t>
        </w:r>
      </w:hyperlink>
    </w:p>
    <w:p w14:paraId="4BB4EE1F" w14:textId="77777777" w:rsidR="00DB6BEC" w:rsidRDefault="00DB6BEC">
      <w:pPr>
        <w:spacing w:before="0" w:beforeAutospacing="0"/>
        <w:divId w:val="1421951577"/>
      </w:pPr>
      <w:r>
        <w:rPr>
          <w:rFonts w:eastAsia="Times New Roman"/>
          <w:b/>
          <w:bCs/>
        </w:rPr>
        <w:t>Level 7</w:t>
      </w:r>
    </w:p>
    <w:p w14:paraId="771FE909" w14:textId="77777777" w:rsidR="00DB6BEC" w:rsidRDefault="00DB6BEC">
      <w:pPr>
        <w:spacing w:before="0" w:beforeAutospacing="0"/>
        <w:divId w:val="1548449134"/>
        <w:rPr>
          <w:rFonts w:eastAsia="Times New Roman"/>
          <w:b/>
          <w:bCs/>
        </w:rPr>
      </w:pPr>
      <w:r>
        <w:rPr>
          <w:rFonts w:eastAsia="Times New Roman"/>
          <w:b/>
          <w:bCs/>
        </w:rPr>
        <w:t>Semester 1</w:t>
      </w:r>
    </w:p>
    <w:p w14:paraId="1E3BECF1" w14:textId="77777777" w:rsidR="00DB6BEC" w:rsidRDefault="00DB6BEC">
      <w:pPr>
        <w:spacing w:before="0" w:beforeAutospacing="0"/>
        <w:divId w:val="1103646963"/>
        <w:rPr>
          <w:rFonts w:eastAsia="Times New Roman"/>
          <w:b/>
          <w:bCs/>
        </w:rPr>
      </w:pPr>
      <w:r>
        <w:rPr>
          <w:rFonts w:eastAsia="Times New Roman"/>
          <w:b/>
          <w:bCs/>
        </w:rPr>
        <w:t>Location: Regent</w:t>
      </w:r>
    </w:p>
    <w:p w14:paraId="7BFD97F6" w14:textId="77777777" w:rsidR="00DB6BEC" w:rsidRDefault="00DB6BEC">
      <w:pPr>
        <w:spacing w:before="0" w:beforeAutospacing="0"/>
        <w:divId w:val="703941861"/>
        <w:rPr>
          <w:rFonts w:eastAsia="Times New Roman"/>
          <w:b/>
          <w:bCs/>
        </w:rPr>
      </w:pPr>
      <w:r>
        <w:rPr>
          <w:rFonts w:eastAsia="Times New Roman"/>
          <w:b/>
          <w:bCs/>
        </w:rPr>
        <w:t>UK Credit Value: 20</w:t>
      </w:r>
    </w:p>
    <w:p w14:paraId="4ABBC455" w14:textId="77777777" w:rsidR="00DB6BEC" w:rsidRDefault="00DB6BEC">
      <w:pPr>
        <w:spacing w:before="0" w:beforeAutospacing="0"/>
        <w:divId w:val="475490896"/>
        <w:rPr>
          <w:rFonts w:eastAsia="Times New Roman"/>
        </w:rPr>
      </w:pPr>
      <w:r>
        <w:rPr>
          <w:rFonts w:eastAsia="Times New Roman"/>
          <w:b/>
          <w:bCs/>
        </w:rPr>
        <w:t>Equivalent Credit Value: US Credits 4 / ECTS credits 10*</w:t>
      </w:r>
    </w:p>
    <w:p w14:paraId="2067D669" w14:textId="77777777" w:rsidR="00DB6BEC" w:rsidRDefault="00DB6BEC">
      <w:pPr>
        <w:spacing w:before="0" w:beforeAutospacing="0"/>
        <w:divId w:val="172841253"/>
        <w:rPr>
          <w:rFonts w:eastAsia="Times New Roman"/>
        </w:rPr>
      </w:pPr>
      <w:r>
        <w:rPr>
          <w:rStyle w:val="Strong"/>
          <w:rFonts w:eastAsia="Times New Roman"/>
          <w:i/>
          <w:iCs/>
        </w:rPr>
        <w:t>A score of IELTS 7.0 is required in Speaking.</w:t>
      </w:r>
      <w:r>
        <w:rPr>
          <w:rFonts w:eastAsia="Times New Roman"/>
        </w:rPr>
        <w:br/>
        <w:t xml:space="preserve">This module aims to develop a critical understanding of the interaction between language, discourse, and power as it is projected in an institutional communication context. The module is designed to help linguists and communicators to analyse a number of social interactions (speeches, interviews, etc.) and institutional discourses (European Union and United Nations), and to reflect on their own discourse building competences in a professional institutional context. The module supports linguists and communicators in understanding how institutional narratives are created and developed. </w:t>
      </w:r>
      <w:r>
        <w:rPr>
          <w:rFonts w:eastAsia="Times New Roman"/>
        </w:rPr>
        <w:br/>
      </w:r>
      <w:r>
        <w:rPr>
          <w:rStyle w:val="Strong"/>
          <w:rFonts w:eastAsia="Times New Roman"/>
        </w:rPr>
        <w:t>Assessment:</w:t>
      </w:r>
      <w:r>
        <w:rPr>
          <w:rFonts w:eastAsia="Times New Roman"/>
        </w:rPr>
        <w:t xml:space="preserve"> Coursework (50%), Essay (50%)</w:t>
      </w:r>
      <w:r>
        <w:rPr>
          <w:rFonts w:eastAsia="Times New Roman"/>
        </w:rPr>
        <w:br/>
        <w:t>*All transcripts are issued in UK credits.</w:t>
      </w:r>
    </w:p>
    <w:p w14:paraId="4A993257" w14:textId="77777777" w:rsidR="00DB6BEC" w:rsidRDefault="00DB6BEC">
      <w:pPr>
        <w:pStyle w:val="Heading3"/>
        <w:divId w:val="1303384854"/>
        <w:rPr>
          <w:rFonts w:ascii="Arial" w:eastAsia="Times New Roman" w:hAnsi="Arial" w:cs="Arial"/>
          <w:u w:val="single"/>
        </w:rPr>
      </w:pPr>
      <w:bookmarkStart w:id="46" w:name="7LANS009W"/>
      <w:r>
        <w:rPr>
          <w:rStyle w:val="Heading3Char"/>
          <w:rFonts w:eastAsia="Times New Roman"/>
          <w:u w:val="single"/>
        </w:rPr>
        <w:t>Principles and Practice of International Communication</w:t>
      </w:r>
      <w:bookmarkEnd w:id="46"/>
    </w:p>
    <w:p w14:paraId="722D1649" w14:textId="77777777" w:rsidR="00DB6BEC" w:rsidRDefault="00400BDD">
      <w:pPr>
        <w:spacing w:before="0" w:beforeAutospacing="0"/>
        <w:divId w:val="23481275"/>
        <w:rPr>
          <w:rStyle w:val="Strong"/>
        </w:rPr>
      </w:pPr>
      <w:hyperlink w:anchor="7LANS009W_return" w:history="1">
        <w:r w:rsidR="00DB6BEC">
          <w:rPr>
            <w:rStyle w:val="Hyperlink"/>
            <w:rFonts w:eastAsia="Times New Roman"/>
            <w:b/>
            <w:bCs/>
          </w:rPr>
          <w:t>Module Code: 7LANS009W</w:t>
        </w:r>
      </w:hyperlink>
    </w:p>
    <w:p w14:paraId="46BCD0D3" w14:textId="77777777" w:rsidR="00DB6BEC" w:rsidRDefault="00DB6BEC">
      <w:pPr>
        <w:spacing w:before="0" w:beforeAutospacing="0"/>
        <w:divId w:val="1426731343"/>
      </w:pPr>
      <w:r>
        <w:rPr>
          <w:rFonts w:eastAsia="Times New Roman"/>
          <w:b/>
          <w:bCs/>
        </w:rPr>
        <w:t>Level 7</w:t>
      </w:r>
    </w:p>
    <w:p w14:paraId="54A4147B" w14:textId="77777777" w:rsidR="00DB6BEC" w:rsidRDefault="00DB6BEC">
      <w:pPr>
        <w:spacing w:before="0" w:beforeAutospacing="0"/>
        <w:divId w:val="1122840483"/>
        <w:rPr>
          <w:rFonts w:eastAsia="Times New Roman"/>
          <w:b/>
          <w:bCs/>
        </w:rPr>
      </w:pPr>
      <w:r>
        <w:rPr>
          <w:rFonts w:eastAsia="Times New Roman"/>
          <w:b/>
          <w:bCs/>
        </w:rPr>
        <w:t>Semester 1</w:t>
      </w:r>
    </w:p>
    <w:p w14:paraId="35B286C1" w14:textId="77777777" w:rsidR="00DB6BEC" w:rsidRDefault="00DB6BEC">
      <w:pPr>
        <w:spacing w:before="0" w:beforeAutospacing="0"/>
        <w:divId w:val="2131971034"/>
        <w:rPr>
          <w:rFonts w:eastAsia="Times New Roman"/>
          <w:b/>
          <w:bCs/>
        </w:rPr>
      </w:pPr>
      <w:r>
        <w:rPr>
          <w:rFonts w:eastAsia="Times New Roman"/>
          <w:b/>
          <w:bCs/>
        </w:rPr>
        <w:t>Location: Regent</w:t>
      </w:r>
    </w:p>
    <w:p w14:paraId="1CE86C50" w14:textId="77777777" w:rsidR="00DB6BEC" w:rsidRDefault="00DB6BEC">
      <w:pPr>
        <w:spacing w:before="0" w:beforeAutospacing="0"/>
        <w:divId w:val="2017226735"/>
        <w:rPr>
          <w:rFonts w:eastAsia="Times New Roman"/>
          <w:b/>
          <w:bCs/>
        </w:rPr>
      </w:pPr>
      <w:r>
        <w:rPr>
          <w:rFonts w:eastAsia="Times New Roman"/>
          <w:b/>
          <w:bCs/>
        </w:rPr>
        <w:t>UK Credit Value: 20</w:t>
      </w:r>
    </w:p>
    <w:p w14:paraId="1B8FF682" w14:textId="77777777" w:rsidR="00DB6BEC" w:rsidRDefault="00DB6BEC">
      <w:pPr>
        <w:spacing w:before="0" w:beforeAutospacing="0"/>
        <w:divId w:val="1096636872"/>
        <w:rPr>
          <w:rFonts w:eastAsia="Times New Roman"/>
        </w:rPr>
      </w:pPr>
      <w:r>
        <w:rPr>
          <w:rFonts w:eastAsia="Times New Roman"/>
          <w:b/>
          <w:bCs/>
        </w:rPr>
        <w:t>Equivalent Credit Value: US Credits 4 / ECTS credits 10*</w:t>
      </w:r>
    </w:p>
    <w:p w14:paraId="7CF08A9A" w14:textId="77777777" w:rsidR="00DB6BEC" w:rsidRDefault="00DB6BEC">
      <w:pPr>
        <w:spacing w:before="0" w:beforeAutospacing="0"/>
        <w:divId w:val="1415084994"/>
        <w:rPr>
          <w:rFonts w:eastAsia="Times New Roman"/>
        </w:rPr>
      </w:pPr>
      <w:r>
        <w:rPr>
          <w:rFonts w:eastAsia="Times New Roman"/>
        </w:rPr>
        <w:t xml:space="preserve">This module introduces the key theories of international communication that underpin the MA, and considers how they are applied to current environments. Topics include world </w:t>
      </w:r>
      <w:r>
        <w:rPr>
          <w:rFonts w:eastAsia="Times New Roman"/>
        </w:rPr>
        <w:lastRenderedPageBreak/>
        <w:t xml:space="preserve">system theory, cultural imperialism, language and power, and the impact of the rise in the use of technology. As well as analysing the application of these theories in relevant contexts such as international business, public diplomacy, and NGOs, the module encourages you to reflect on your own competences and strategies as an international communicator - in both face to face and virtual scenarios - , and on how you can develop them so as to succeed in increasingly fluid multilingual international contexts. </w:t>
      </w:r>
      <w:r>
        <w:rPr>
          <w:rFonts w:eastAsia="Times New Roman"/>
        </w:rPr>
        <w:br/>
      </w:r>
      <w:r>
        <w:rPr>
          <w:rStyle w:val="Strong"/>
          <w:rFonts w:eastAsia="Times New Roman"/>
        </w:rPr>
        <w:t>Assessment:</w:t>
      </w:r>
      <w:r>
        <w:rPr>
          <w:rFonts w:eastAsia="Times New Roman"/>
        </w:rPr>
        <w:t xml:space="preserve"> Presentation (35%), Coursework (15%), Essay (50%)</w:t>
      </w:r>
      <w:r>
        <w:rPr>
          <w:rFonts w:eastAsia="Times New Roman"/>
        </w:rPr>
        <w:br/>
        <w:t>*All transcripts are issued in UK credits.</w:t>
      </w:r>
    </w:p>
    <w:p w14:paraId="33022AAF" w14:textId="77777777" w:rsidR="00DB6BEC" w:rsidRDefault="00DB6BEC">
      <w:pPr>
        <w:pStyle w:val="Heading3"/>
        <w:divId w:val="1542788485"/>
        <w:rPr>
          <w:rFonts w:ascii="Arial" w:eastAsia="Times New Roman" w:hAnsi="Arial" w:cs="Arial"/>
          <w:u w:val="single"/>
        </w:rPr>
      </w:pPr>
      <w:bookmarkStart w:id="47" w:name="7TESL007W"/>
      <w:r>
        <w:rPr>
          <w:rStyle w:val="Heading3Char"/>
          <w:rFonts w:eastAsia="Times New Roman"/>
          <w:u w:val="single"/>
        </w:rPr>
        <w:t>Materials Development</w:t>
      </w:r>
      <w:bookmarkEnd w:id="47"/>
    </w:p>
    <w:p w14:paraId="752C5569" w14:textId="77777777" w:rsidR="00DB6BEC" w:rsidRDefault="00400BDD">
      <w:pPr>
        <w:spacing w:before="0" w:beforeAutospacing="0"/>
        <w:divId w:val="793182808"/>
        <w:rPr>
          <w:rStyle w:val="Strong"/>
        </w:rPr>
      </w:pPr>
      <w:hyperlink w:anchor="7TESL007W_return" w:history="1">
        <w:r w:rsidR="00DB6BEC">
          <w:rPr>
            <w:rStyle w:val="Hyperlink"/>
            <w:rFonts w:eastAsia="Times New Roman"/>
            <w:b/>
            <w:bCs/>
          </w:rPr>
          <w:t>Module Code: 7TESL007W</w:t>
        </w:r>
      </w:hyperlink>
    </w:p>
    <w:p w14:paraId="40D5952E" w14:textId="77777777" w:rsidR="00DB6BEC" w:rsidRDefault="00DB6BEC">
      <w:pPr>
        <w:spacing w:before="0" w:beforeAutospacing="0"/>
        <w:divId w:val="1869489050"/>
      </w:pPr>
      <w:r>
        <w:rPr>
          <w:rFonts w:eastAsia="Times New Roman"/>
          <w:b/>
          <w:bCs/>
        </w:rPr>
        <w:t>Level 7</w:t>
      </w:r>
    </w:p>
    <w:p w14:paraId="5CC8DF40" w14:textId="77777777" w:rsidR="00DB6BEC" w:rsidRDefault="00DB6BEC">
      <w:pPr>
        <w:spacing w:before="0" w:beforeAutospacing="0"/>
        <w:divId w:val="1452440131"/>
        <w:rPr>
          <w:rFonts w:eastAsia="Times New Roman"/>
          <w:b/>
          <w:bCs/>
        </w:rPr>
      </w:pPr>
      <w:r>
        <w:rPr>
          <w:rFonts w:eastAsia="Times New Roman"/>
          <w:b/>
          <w:bCs/>
        </w:rPr>
        <w:t>Semester 1</w:t>
      </w:r>
    </w:p>
    <w:p w14:paraId="2129766A" w14:textId="77777777" w:rsidR="00DB6BEC" w:rsidRDefault="00DB6BEC">
      <w:pPr>
        <w:spacing w:before="0" w:beforeAutospacing="0"/>
        <w:divId w:val="12876673"/>
        <w:rPr>
          <w:rFonts w:eastAsia="Times New Roman"/>
          <w:b/>
          <w:bCs/>
        </w:rPr>
      </w:pPr>
      <w:r>
        <w:rPr>
          <w:rFonts w:eastAsia="Times New Roman"/>
          <w:b/>
          <w:bCs/>
        </w:rPr>
        <w:t>Location: Regent</w:t>
      </w:r>
    </w:p>
    <w:p w14:paraId="4EB08405" w14:textId="77777777" w:rsidR="00DB6BEC" w:rsidRDefault="00DB6BEC">
      <w:pPr>
        <w:spacing w:before="0" w:beforeAutospacing="0"/>
        <w:divId w:val="1058210061"/>
        <w:rPr>
          <w:rFonts w:eastAsia="Times New Roman"/>
          <w:b/>
          <w:bCs/>
        </w:rPr>
      </w:pPr>
      <w:r>
        <w:rPr>
          <w:rFonts w:eastAsia="Times New Roman"/>
          <w:b/>
          <w:bCs/>
        </w:rPr>
        <w:t>UK Credit Value: 20</w:t>
      </w:r>
    </w:p>
    <w:p w14:paraId="64C5808B" w14:textId="77777777" w:rsidR="00DB6BEC" w:rsidRDefault="00DB6BEC">
      <w:pPr>
        <w:spacing w:before="0" w:beforeAutospacing="0"/>
        <w:divId w:val="1482115177"/>
        <w:rPr>
          <w:rFonts w:eastAsia="Times New Roman"/>
        </w:rPr>
      </w:pPr>
      <w:r>
        <w:rPr>
          <w:rFonts w:eastAsia="Times New Roman"/>
          <w:b/>
          <w:bCs/>
        </w:rPr>
        <w:t>Equivalent Credit Value: US Credits 4 / ECTS credits 10*</w:t>
      </w:r>
    </w:p>
    <w:p w14:paraId="07E12E57" w14:textId="77777777" w:rsidR="00DB6BEC" w:rsidRDefault="00DB6BEC">
      <w:pPr>
        <w:spacing w:before="0" w:beforeAutospacing="0"/>
        <w:divId w:val="1060908923"/>
        <w:rPr>
          <w:rFonts w:eastAsia="Times New Roman"/>
        </w:rPr>
      </w:pPr>
      <w:r>
        <w:rPr>
          <w:rFonts w:eastAsia="Times New Roman"/>
        </w:rPr>
        <w:br/>
      </w:r>
      <w:r>
        <w:rPr>
          <w:rStyle w:val="Strong"/>
          <w:rFonts w:eastAsia="Times New Roman"/>
        </w:rPr>
        <w:t>Assessment:</w:t>
      </w:r>
      <w:r>
        <w:rPr>
          <w:rFonts w:eastAsia="Times New Roman"/>
        </w:rPr>
        <w:t xml:space="preserve"> Essay (30%), Essay (70%)</w:t>
      </w:r>
      <w:r>
        <w:rPr>
          <w:rFonts w:eastAsia="Times New Roman"/>
        </w:rPr>
        <w:br/>
        <w:t>*All transcripts are issued in UK credits.</w:t>
      </w:r>
    </w:p>
    <w:p w14:paraId="64BB6AEA" w14:textId="77777777" w:rsidR="00DB6BEC" w:rsidRDefault="00DB6BEC">
      <w:pPr>
        <w:pStyle w:val="Heading3"/>
        <w:divId w:val="33428629"/>
        <w:rPr>
          <w:rFonts w:ascii="Arial" w:eastAsia="Times New Roman" w:hAnsi="Arial" w:cs="Arial"/>
          <w:u w:val="single"/>
        </w:rPr>
      </w:pPr>
      <w:bookmarkStart w:id="48" w:name="7TESL009W"/>
      <w:r>
        <w:rPr>
          <w:rStyle w:val="Heading3Char"/>
          <w:rFonts w:eastAsia="Times New Roman"/>
          <w:u w:val="single"/>
        </w:rPr>
        <w:t>Testing and Assessment</w:t>
      </w:r>
      <w:bookmarkEnd w:id="48"/>
    </w:p>
    <w:p w14:paraId="05016C67" w14:textId="77777777" w:rsidR="00DB6BEC" w:rsidRDefault="00400BDD">
      <w:pPr>
        <w:spacing w:before="0" w:beforeAutospacing="0"/>
        <w:divId w:val="1733239244"/>
        <w:rPr>
          <w:rStyle w:val="Strong"/>
        </w:rPr>
      </w:pPr>
      <w:hyperlink w:anchor="7TESL009W_return" w:history="1">
        <w:r w:rsidR="00DB6BEC">
          <w:rPr>
            <w:rStyle w:val="Hyperlink"/>
            <w:rFonts w:eastAsia="Times New Roman"/>
            <w:b/>
            <w:bCs/>
          </w:rPr>
          <w:t>Module Code: 7TESL009W</w:t>
        </w:r>
      </w:hyperlink>
    </w:p>
    <w:p w14:paraId="22A85348" w14:textId="77777777" w:rsidR="00DB6BEC" w:rsidRDefault="00DB6BEC">
      <w:pPr>
        <w:spacing w:before="0" w:beforeAutospacing="0"/>
        <w:divId w:val="331488087"/>
      </w:pPr>
      <w:r>
        <w:rPr>
          <w:rFonts w:eastAsia="Times New Roman"/>
          <w:b/>
          <w:bCs/>
        </w:rPr>
        <w:t>Level 7</w:t>
      </w:r>
    </w:p>
    <w:p w14:paraId="2E8FBCE9" w14:textId="77777777" w:rsidR="00DB6BEC" w:rsidRDefault="00DB6BEC">
      <w:pPr>
        <w:spacing w:before="0" w:beforeAutospacing="0"/>
        <w:divId w:val="1788809908"/>
        <w:rPr>
          <w:rFonts w:eastAsia="Times New Roman"/>
          <w:b/>
          <w:bCs/>
        </w:rPr>
      </w:pPr>
      <w:r>
        <w:rPr>
          <w:rFonts w:eastAsia="Times New Roman"/>
          <w:b/>
          <w:bCs/>
        </w:rPr>
        <w:t>Semester 1</w:t>
      </w:r>
    </w:p>
    <w:p w14:paraId="5B4F029F" w14:textId="77777777" w:rsidR="00DB6BEC" w:rsidRDefault="00DB6BEC">
      <w:pPr>
        <w:spacing w:before="0" w:beforeAutospacing="0"/>
        <w:divId w:val="952638799"/>
        <w:rPr>
          <w:rFonts w:eastAsia="Times New Roman"/>
          <w:b/>
          <w:bCs/>
        </w:rPr>
      </w:pPr>
      <w:r>
        <w:rPr>
          <w:rFonts w:eastAsia="Times New Roman"/>
          <w:b/>
          <w:bCs/>
        </w:rPr>
        <w:t>Location: Regent</w:t>
      </w:r>
    </w:p>
    <w:p w14:paraId="01246EA6" w14:textId="77777777" w:rsidR="00DB6BEC" w:rsidRDefault="00DB6BEC">
      <w:pPr>
        <w:spacing w:before="0" w:beforeAutospacing="0"/>
        <w:divId w:val="1991786469"/>
        <w:rPr>
          <w:rFonts w:eastAsia="Times New Roman"/>
          <w:b/>
          <w:bCs/>
        </w:rPr>
      </w:pPr>
      <w:r>
        <w:rPr>
          <w:rFonts w:eastAsia="Times New Roman"/>
          <w:b/>
          <w:bCs/>
        </w:rPr>
        <w:t>UK Credit Value: 20</w:t>
      </w:r>
    </w:p>
    <w:p w14:paraId="6DB58475" w14:textId="77777777" w:rsidR="00DB6BEC" w:rsidRDefault="00DB6BEC">
      <w:pPr>
        <w:spacing w:before="0" w:beforeAutospacing="0"/>
        <w:divId w:val="1571041733"/>
        <w:rPr>
          <w:rFonts w:eastAsia="Times New Roman"/>
        </w:rPr>
      </w:pPr>
      <w:r>
        <w:rPr>
          <w:rFonts w:eastAsia="Times New Roman"/>
          <w:b/>
          <w:bCs/>
        </w:rPr>
        <w:t>Equivalent Credit Value: US Credits 4 / ECTS credits 10*</w:t>
      </w:r>
    </w:p>
    <w:p w14:paraId="67A77882" w14:textId="77777777" w:rsidR="00DB6BEC" w:rsidRDefault="00DB6BEC">
      <w:pPr>
        <w:spacing w:before="0" w:beforeAutospacing="0"/>
        <w:divId w:val="989291392"/>
        <w:rPr>
          <w:rFonts w:eastAsia="Times New Roman"/>
        </w:rPr>
      </w:pPr>
      <w:r>
        <w:rPr>
          <w:rFonts w:eastAsia="Times New Roman"/>
        </w:rPr>
        <w:t>The module examines past and current developments in language testing and assessment.It covers the role of language tests in measuring achievement and communicative proficiency, whether diagnostic and prognostic.Types of test will be analysed, and participants will develop new testing materials for their own purposes.</w:t>
      </w:r>
      <w:r>
        <w:rPr>
          <w:rFonts w:eastAsia="Times New Roman"/>
        </w:rPr>
        <w:br/>
      </w:r>
      <w:r>
        <w:rPr>
          <w:rStyle w:val="Strong"/>
          <w:rFonts w:eastAsia="Times New Roman"/>
        </w:rPr>
        <w:t>Assessment:</w:t>
      </w:r>
      <w:r>
        <w:rPr>
          <w:rFonts w:eastAsia="Times New Roman"/>
        </w:rPr>
        <w:t xml:space="preserve"> Essay (30%), Essay (70%)</w:t>
      </w:r>
      <w:r>
        <w:rPr>
          <w:rFonts w:eastAsia="Times New Roman"/>
        </w:rPr>
        <w:br/>
        <w:t>*All transcripts are issued in UK credits.</w:t>
      </w:r>
    </w:p>
    <w:p w14:paraId="1EC71049" w14:textId="77777777" w:rsidR="00DB6BEC" w:rsidRDefault="00400BDD">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744598CB">
          <v:rect id="_x0000_i1028" style="width:0;height:1.5pt" o:hralign="center" o:hrstd="t" o:hr="t" fillcolor="#a0a0a0" stroked="f"/>
        </w:pict>
      </w:r>
    </w:p>
    <w:p w14:paraId="55C87A10" w14:textId="77777777" w:rsidR="00DB6BEC" w:rsidRDefault="00DB6BEC">
      <w:pPr>
        <w:pStyle w:val="Heading2"/>
        <w:divId w:val="1675376224"/>
        <w:rPr>
          <w:rFonts w:ascii="Arial" w:eastAsia="Times New Roman" w:hAnsi="Arial" w:cs="Arial"/>
        </w:rPr>
      </w:pPr>
      <w:r>
        <w:rPr>
          <w:rStyle w:val="Heading2Char"/>
          <w:rFonts w:eastAsia="Times New Roman"/>
        </w:rPr>
        <w:t>Museums, Galleries and Contemporary Culture</w:t>
      </w:r>
    </w:p>
    <w:p w14:paraId="06FFA4D6" w14:textId="77777777" w:rsidR="00DB6BEC" w:rsidRDefault="00DB6BEC">
      <w:pPr>
        <w:pStyle w:val="Heading3"/>
        <w:divId w:val="386535687"/>
        <w:rPr>
          <w:rFonts w:ascii="Arial" w:eastAsia="Times New Roman" w:hAnsi="Arial" w:cs="Arial"/>
          <w:u w:val="single"/>
        </w:rPr>
      </w:pPr>
      <w:bookmarkStart w:id="49" w:name="7MUST001W"/>
      <w:r>
        <w:rPr>
          <w:rStyle w:val="Heading3Char"/>
          <w:rFonts w:eastAsia="Times New Roman"/>
          <w:u w:val="single"/>
        </w:rPr>
        <w:t>Art Institutions and Contemporary Culture</w:t>
      </w:r>
      <w:bookmarkEnd w:id="49"/>
    </w:p>
    <w:p w14:paraId="1863643C" w14:textId="77777777" w:rsidR="00DB6BEC" w:rsidRDefault="00400BDD">
      <w:pPr>
        <w:spacing w:before="0" w:beforeAutospacing="0"/>
        <w:divId w:val="1900626091"/>
        <w:rPr>
          <w:rStyle w:val="Strong"/>
        </w:rPr>
      </w:pPr>
      <w:hyperlink w:anchor="7MUST001W_return" w:history="1">
        <w:r w:rsidR="00DB6BEC">
          <w:rPr>
            <w:rStyle w:val="Hyperlink"/>
            <w:rFonts w:eastAsia="Times New Roman"/>
            <w:b/>
            <w:bCs/>
          </w:rPr>
          <w:t>Module Code: 7MUST001W</w:t>
        </w:r>
      </w:hyperlink>
    </w:p>
    <w:p w14:paraId="38091801" w14:textId="77777777" w:rsidR="00DB6BEC" w:rsidRDefault="00DB6BEC">
      <w:pPr>
        <w:spacing w:before="0" w:beforeAutospacing="0"/>
        <w:divId w:val="1788771074"/>
      </w:pPr>
      <w:r>
        <w:rPr>
          <w:rFonts w:eastAsia="Times New Roman"/>
          <w:b/>
          <w:bCs/>
        </w:rPr>
        <w:t>Level 7</w:t>
      </w:r>
    </w:p>
    <w:p w14:paraId="4FEABFC5" w14:textId="77777777" w:rsidR="00DB6BEC" w:rsidRDefault="00DB6BEC">
      <w:pPr>
        <w:spacing w:before="0" w:beforeAutospacing="0"/>
        <w:divId w:val="991131239"/>
        <w:rPr>
          <w:rFonts w:eastAsia="Times New Roman"/>
          <w:b/>
          <w:bCs/>
        </w:rPr>
      </w:pPr>
      <w:r>
        <w:rPr>
          <w:rFonts w:eastAsia="Times New Roman"/>
          <w:b/>
          <w:bCs/>
        </w:rPr>
        <w:t>Semester 1</w:t>
      </w:r>
    </w:p>
    <w:p w14:paraId="7BCBC77F" w14:textId="77777777" w:rsidR="00DB6BEC" w:rsidRDefault="00DB6BEC">
      <w:pPr>
        <w:spacing w:before="0" w:beforeAutospacing="0"/>
        <w:divId w:val="272859005"/>
        <w:rPr>
          <w:rFonts w:eastAsia="Times New Roman"/>
          <w:b/>
          <w:bCs/>
        </w:rPr>
      </w:pPr>
      <w:r>
        <w:rPr>
          <w:rFonts w:eastAsia="Times New Roman"/>
          <w:b/>
          <w:bCs/>
        </w:rPr>
        <w:t>Location: Regent</w:t>
      </w:r>
    </w:p>
    <w:p w14:paraId="53B158A8" w14:textId="77777777" w:rsidR="00DB6BEC" w:rsidRDefault="00DB6BEC">
      <w:pPr>
        <w:spacing w:before="0" w:beforeAutospacing="0"/>
        <w:divId w:val="402223943"/>
        <w:rPr>
          <w:rFonts w:eastAsia="Times New Roman"/>
          <w:b/>
          <w:bCs/>
        </w:rPr>
      </w:pPr>
      <w:r>
        <w:rPr>
          <w:rFonts w:eastAsia="Times New Roman"/>
          <w:b/>
          <w:bCs/>
        </w:rPr>
        <w:t>UK Credit Value: 20</w:t>
      </w:r>
    </w:p>
    <w:p w14:paraId="55A3193E" w14:textId="77777777" w:rsidR="00DB6BEC" w:rsidRDefault="00DB6BEC">
      <w:pPr>
        <w:spacing w:before="0" w:beforeAutospacing="0"/>
        <w:divId w:val="483788461"/>
        <w:rPr>
          <w:rFonts w:eastAsia="Times New Roman"/>
        </w:rPr>
      </w:pPr>
      <w:r>
        <w:rPr>
          <w:rFonts w:eastAsia="Times New Roman"/>
          <w:b/>
          <w:bCs/>
        </w:rPr>
        <w:t>Equivalent Credit Value: US Credits 4 / ECTS credits 10*</w:t>
      </w:r>
    </w:p>
    <w:p w14:paraId="6D0C5529" w14:textId="77777777" w:rsidR="00DB6BEC" w:rsidRDefault="00DB6BEC">
      <w:pPr>
        <w:spacing w:before="0" w:beforeAutospacing="0"/>
        <w:divId w:val="1401709926"/>
        <w:rPr>
          <w:rFonts w:eastAsia="Times New Roman"/>
        </w:rPr>
      </w:pPr>
      <w:r>
        <w:rPr>
          <w:rFonts w:eastAsia="Times New Roman"/>
        </w:rPr>
        <w:lastRenderedPageBreak/>
        <w:t xml:space="preserve">This module examines how art institutions define their roles and priorities within the contemporary art world. The module examines the practices of a range of different organisations, including public museums and galleries, independent galleries, artist-run spaces and other exhibition venues. It provides historical context for thinking about the relationship between art institutions and society. It explores how temporary exhibitions are researched and planned, how museum collections are displayed, how public programmes are devised and how museums and galleries engage with their audiences. While London-focused, the issues explored are applicable in many other contexts. Classes include visits to museums and galleries and, where relevant, invited speakers. </w:t>
      </w:r>
      <w:r>
        <w:rPr>
          <w:rFonts w:eastAsia="Times New Roman"/>
        </w:rPr>
        <w:br/>
      </w:r>
      <w:r>
        <w:rPr>
          <w:rStyle w:val="Strong"/>
          <w:rFonts w:eastAsia="Times New Roman"/>
        </w:rPr>
        <w:t>Assessment:</w:t>
      </w:r>
      <w:r>
        <w:rPr>
          <w:rFonts w:eastAsia="Times New Roman"/>
        </w:rPr>
        <w:t xml:space="preserve"> Coursework (40%), Flexible Individual Coursework (60%)</w:t>
      </w:r>
      <w:r>
        <w:rPr>
          <w:rFonts w:eastAsia="Times New Roman"/>
        </w:rPr>
        <w:br/>
        <w:t>*All transcripts are issued in UK credits.</w:t>
      </w:r>
    </w:p>
    <w:p w14:paraId="0D2BE67B" w14:textId="77777777" w:rsidR="00DB6BEC" w:rsidRDefault="00DB6BEC">
      <w:pPr>
        <w:pStyle w:val="Heading3"/>
        <w:divId w:val="1281496504"/>
        <w:rPr>
          <w:rFonts w:ascii="Arial" w:eastAsia="Times New Roman" w:hAnsi="Arial" w:cs="Arial"/>
          <w:u w:val="single"/>
        </w:rPr>
      </w:pPr>
      <w:bookmarkStart w:id="50" w:name="7MUST010W"/>
      <w:r>
        <w:rPr>
          <w:rStyle w:val="Heading3Char"/>
          <w:rFonts w:eastAsia="Times New Roman"/>
          <w:u w:val="single"/>
        </w:rPr>
        <w:t>Museum Narratives, Audiences and Programming</w:t>
      </w:r>
      <w:bookmarkEnd w:id="50"/>
    </w:p>
    <w:p w14:paraId="6835B567" w14:textId="77777777" w:rsidR="00DB6BEC" w:rsidRDefault="00400BDD">
      <w:pPr>
        <w:spacing w:before="0" w:beforeAutospacing="0"/>
        <w:divId w:val="1960648667"/>
        <w:rPr>
          <w:rStyle w:val="Strong"/>
        </w:rPr>
      </w:pPr>
      <w:hyperlink w:anchor="7MUST010W_return" w:history="1">
        <w:r w:rsidR="00DB6BEC">
          <w:rPr>
            <w:rStyle w:val="Hyperlink"/>
            <w:rFonts w:eastAsia="Times New Roman"/>
            <w:b/>
            <w:bCs/>
          </w:rPr>
          <w:t>Module Code: 7MUST010W</w:t>
        </w:r>
      </w:hyperlink>
    </w:p>
    <w:p w14:paraId="6F7D1D83" w14:textId="77777777" w:rsidR="00DB6BEC" w:rsidRDefault="00DB6BEC">
      <w:pPr>
        <w:spacing w:before="0" w:beforeAutospacing="0"/>
        <w:divId w:val="654266534"/>
      </w:pPr>
      <w:r>
        <w:rPr>
          <w:rFonts w:eastAsia="Times New Roman"/>
          <w:b/>
          <w:bCs/>
        </w:rPr>
        <w:t>Level 7</w:t>
      </w:r>
    </w:p>
    <w:p w14:paraId="2DE2166A" w14:textId="77777777" w:rsidR="00DB6BEC" w:rsidRDefault="00DB6BEC">
      <w:pPr>
        <w:spacing w:before="0" w:beforeAutospacing="0"/>
        <w:divId w:val="177502736"/>
        <w:rPr>
          <w:rFonts w:eastAsia="Times New Roman"/>
          <w:b/>
          <w:bCs/>
        </w:rPr>
      </w:pPr>
      <w:r>
        <w:rPr>
          <w:rFonts w:eastAsia="Times New Roman"/>
          <w:b/>
          <w:bCs/>
        </w:rPr>
        <w:t>Semester 1</w:t>
      </w:r>
    </w:p>
    <w:p w14:paraId="5582A2AB" w14:textId="77777777" w:rsidR="00DB6BEC" w:rsidRDefault="00DB6BEC">
      <w:pPr>
        <w:spacing w:before="0" w:beforeAutospacing="0"/>
        <w:divId w:val="953290414"/>
        <w:rPr>
          <w:rFonts w:eastAsia="Times New Roman"/>
          <w:b/>
          <w:bCs/>
        </w:rPr>
      </w:pPr>
      <w:r>
        <w:rPr>
          <w:rFonts w:eastAsia="Times New Roman"/>
          <w:b/>
          <w:bCs/>
        </w:rPr>
        <w:t>Location: Regent</w:t>
      </w:r>
    </w:p>
    <w:p w14:paraId="0FA762E0" w14:textId="77777777" w:rsidR="00DB6BEC" w:rsidRDefault="00DB6BEC">
      <w:pPr>
        <w:spacing w:before="0" w:beforeAutospacing="0"/>
        <w:divId w:val="1063136334"/>
        <w:rPr>
          <w:rFonts w:eastAsia="Times New Roman"/>
          <w:b/>
          <w:bCs/>
        </w:rPr>
      </w:pPr>
      <w:r>
        <w:rPr>
          <w:rFonts w:eastAsia="Times New Roman"/>
          <w:b/>
          <w:bCs/>
        </w:rPr>
        <w:t>UK Credit Value: 20</w:t>
      </w:r>
    </w:p>
    <w:p w14:paraId="2388DC4E" w14:textId="77777777" w:rsidR="00DB6BEC" w:rsidRDefault="00DB6BEC">
      <w:pPr>
        <w:spacing w:before="0" w:beforeAutospacing="0"/>
        <w:divId w:val="1326662829"/>
        <w:rPr>
          <w:rFonts w:eastAsia="Times New Roman"/>
        </w:rPr>
      </w:pPr>
      <w:r>
        <w:rPr>
          <w:rFonts w:eastAsia="Times New Roman"/>
          <w:b/>
          <w:bCs/>
        </w:rPr>
        <w:t>Equivalent Credit Value: US Credits 4 / ECTS credits 10*</w:t>
      </w:r>
    </w:p>
    <w:p w14:paraId="54786743" w14:textId="77777777" w:rsidR="00DB6BEC" w:rsidRDefault="00DB6BEC">
      <w:pPr>
        <w:spacing w:before="0" w:beforeAutospacing="0"/>
        <w:divId w:val="1780417050"/>
        <w:rPr>
          <w:rFonts w:eastAsia="Times New Roman"/>
        </w:rPr>
      </w:pPr>
      <w:r>
        <w:rPr>
          <w:rFonts w:eastAsia="Times New Roman"/>
        </w:rPr>
        <w:t xml:space="preserve">This module looks in detail at the way that museums develop content for the public. Through case studies at London-based museums, students will discuss the many ways that museum exhibitions are constructed, how texts and displays are designed and why understanding audiences is central to developing effective museum narratives. This module will explore a wide range of subject areas, including archaeology, social history and fashion, to reveal the curatorial challenges of interpretation and display. This module will also consider the role of museums in learning and education, and the techniques they use to engage and understand their audiences. The module will include guest speakers who will present a variety of contemporary approaches to curating, interpretation and audience engagement. </w:t>
      </w:r>
      <w:r>
        <w:rPr>
          <w:rFonts w:eastAsia="Times New Roman"/>
        </w:rPr>
        <w:br/>
      </w:r>
      <w:r>
        <w:rPr>
          <w:rStyle w:val="Strong"/>
          <w:rFonts w:eastAsia="Times New Roman"/>
        </w:rPr>
        <w:t>Assessment:</w:t>
      </w:r>
      <w:r>
        <w:rPr>
          <w:rFonts w:eastAsia="Times New Roman"/>
        </w:rPr>
        <w:t xml:space="preserve"> Coursework Group (100%)</w:t>
      </w:r>
      <w:r>
        <w:rPr>
          <w:rFonts w:eastAsia="Times New Roman"/>
        </w:rPr>
        <w:br/>
        <w:t>*All transcripts are issued in UK credits.</w:t>
      </w:r>
    </w:p>
    <w:p w14:paraId="2A1E67C2" w14:textId="77777777" w:rsidR="00DB6BEC" w:rsidRDefault="00DB6BEC">
      <w:pPr>
        <w:pStyle w:val="Heading3"/>
        <w:divId w:val="1218278867"/>
        <w:rPr>
          <w:rFonts w:ascii="Arial" w:eastAsia="Times New Roman" w:hAnsi="Arial" w:cs="Arial"/>
          <w:u w:val="single"/>
        </w:rPr>
      </w:pPr>
      <w:bookmarkStart w:id="51" w:name="7MUST021W"/>
      <w:r>
        <w:rPr>
          <w:rStyle w:val="Heading3Char"/>
          <w:rFonts w:eastAsia="Times New Roman"/>
          <w:u w:val="single"/>
        </w:rPr>
        <w:t>Management in Cultural and Heritage Institutions</w:t>
      </w:r>
      <w:bookmarkEnd w:id="51"/>
    </w:p>
    <w:p w14:paraId="6B7F3EF6" w14:textId="77777777" w:rsidR="00DB6BEC" w:rsidRDefault="00400BDD">
      <w:pPr>
        <w:spacing w:before="0" w:beforeAutospacing="0"/>
        <w:divId w:val="794059412"/>
        <w:rPr>
          <w:rStyle w:val="Strong"/>
        </w:rPr>
      </w:pPr>
      <w:hyperlink w:anchor="7MUST021W_return" w:history="1">
        <w:r w:rsidR="00DB6BEC">
          <w:rPr>
            <w:rStyle w:val="Hyperlink"/>
            <w:rFonts w:eastAsia="Times New Roman"/>
            <w:b/>
            <w:bCs/>
          </w:rPr>
          <w:t>Module Code: 7MUST021W</w:t>
        </w:r>
      </w:hyperlink>
    </w:p>
    <w:p w14:paraId="0B9F5A22" w14:textId="77777777" w:rsidR="00DB6BEC" w:rsidRDefault="00DB6BEC">
      <w:pPr>
        <w:spacing w:before="0" w:beforeAutospacing="0"/>
        <w:divId w:val="1634096401"/>
      </w:pPr>
      <w:r>
        <w:rPr>
          <w:rFonts w:eastAsia="Times New Roman"/>
          <w:b/>
          <w:bCs/>
        </w:rPr>
        <w:t>Level 7</w:t>
      </w:r>
    </w:p>
    <w:p w14:paraId="7B517A14" w14:textId="77777777" w:rsidR="00DB6BEC" w:rsidRDefault="00DB6BEC">
      <w:pPr>
        <w:spacing w:before="0" w:beforeAutospacing="0"/>
        <w:divId w:val="97069339"/>
        <w:rPr>
          <w:rFonts w:eastAsia="Times New Roman"/>
          <w:b/>
          <w:bCs/>
        </w:rPr>
      </w:pPr>
      <w:r>
        <w:rPr>
          <w:rFonts w:eastAsia="Times New Roman"/>
          <w:b/>
          <w:bCs/>
        </w:rPr>
        <w:t>Semester 1</w:t>
      </w:r>
    </w:p>
    <w:p w14:paraId="7FC54626" w14:textId="77777777" w:rsidR="00DB6BEC" w:rsidRDefault="00DB6BEC">
      <w:pPr>
        <w:spacing w:before="0" w:beforeAutospacing="0"/>
        <w:divId w:val="1212111973"/>
        <w:rPr>
          <w:rFonts w:eastAsia="Times New Roman"/>
          <w:b/>
          <w:bCs/>
        </w:rPr>
      </w:pPr>
      <w:r>
        <w:rPr>
          <w:rFonts w:eastAsia="Times New Roman"/>
          <w:b/>
          <w:bCs/>
        </w:rPr>
        <w:t>Location: Regent</w:t>
      </w:r>
    </w:p>
    <w:p w14:paraId="4E212DCB" w14:textId="77777777" w:rsidR="00DB6BEC" w:rsidRDefault="00DB6BEC">
      <w:pPr>
        <w:spacing w:before="0" w:beforeAutospacing="0"/>
        <w:divId w:val="957376345"/>
        <w:rPr>
          <w:rFonts w:eastAsia="Times New Roman"/>
          <w:b/>
          <w:bCs/>
        </w:rPr>
      </w:pPr>
      <w:r>
        <w:rPr>
          <w:rFonts w:eastAsia="Times New Roman"/>
          <w:b/>
          <w:bCs/>
        </w:rPr>
        <w:t>UK Credit Value: 20</w:t>
      </w:r>
    </w:p>
    <w:p w14:paraId="69E6A6AD" w14:textId="77777777" w:rsidR="00DB6BEC" w:rsidRDefault="00DB6BEC">
      <w:pPr>
        <w:spacing w:before="0" w:beforeAutospacing="0"/>
        <w:divId w:val="1651447780"/>
        <w:rPr>
          <w:rFonts w:eastAsia="Times New Roman"/>
        </w:rPr>
      </w:pPr>
      <w:r>
        <w:rPr>
          <w:rFonts w:eastAsia="Times New Roman"/>
          <w:b/>
          <w:bCs/>
        </w:rPr>
        <w:t>Equivalent Credit Value: US Credits 4 / ECTS credits 10*</w:t>
      </w:r>
    </w:p>
    <w:p w14:paraId="50952432" w14:textId="77777777" w:rsidR="00DB6BEC" w:rsidRDefault="00DB6BEC">
      <w:pPr>
        <w:spacing w:before="0" w:beforeAutospacing="0"/>
        <w:divId w:val="1768111363"/>
        <w:rPr>
          <w:rFonts w:eastAsia="Times New Roman"/>
        </w:rPr>
      </w:pPr>
      <w:r>
        <w:rPr>
          <w:rFonts w:eastAsia="Times New Roman"/>
        </w:rPr>
        <w:t xml:space="preserve">This module is a critical exploration of the structure of the culture and heritage sector, the different kinds of institutions represented within it (e.g., large galleries, heritage sites, small local authority museums), and their relationships with political bodies, funders, and the leisure and tourism industry. Students will gain an in-depth understanding of the management and governance structures of cultural and heritage institutions, the professional roles within the sector, and how different institutions manage resources, fundraise and manage projects. The module also considers significant management-specific challenges such as how to oversee and build diverse workforces and the emotional labour involved. Students will further gain the active listening, teamwork, and </w:t>
      </w:r>
      <w:r>
        <w:rPr>
          <w:rFonts w:eastAsia="Times New Roman"/>
        </w:rPr>
        <w:lastRenderedPageBreak/>
        <w:t xml:space="preserve">digital and communication skills necessary for professional work in the sector. </w:t>
      </w:r>
      <w:r>
        <w:rPr>
          <w:rFonts w:eastAsia="Times New Roman"/>
        </w:rPr>
        <w:br/>
      </w:r>
      <w:r>
        <w:rPr>
          <w:rStyle w:val="Strong"/>
          <w:rFonts w:eastAsia="Times New Roman"/>
        </w:rPr>
        <w:t>Assessment:</w:t>
      </w:r>
      <w:r>
        <w:rPr>
          <w:rFonts w:eastAsia="Times New Roman"/>
        </w:rPr>
        <w:t xml:space="preserve"> Coursework (100%)</w:t>
      </w:r>
      <w:r>
        <w:rPr>
          <w:rFonts w:eastAsia="Times New Roman"/>
        </w:rPr>
        <w:br/>
        <w:t>*All transcripts are issued in UK credits.</w:t>
      </w:r>
    </w:p>
    <w:p w14:paraId="049A7AD8" w14:textId="77777777" w:rsidR="00DB6BEC" w:rsidRDefault="00400BDD">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2D03A3A6">
          <v:rect id="_x0000_i1029" style="width:0;height:1.5pt" o:hralign="center" o:hrstd="t" o:hr="t" fillcolor="#a0a0a0" stroked="f"/>
        </w:pict>
      </w:r>
    </w:p>
    <w:p w14:paraId="35675A6E" w14:textId="77777777" w:rsidR="00DB6BEC" w:rsidRDefault="00DB6BEC">
      <w:pPr>
        <w:pStyle w:val="Heading2"/>
        <w:divId w:val="1953785526"/>
        <w:rPr>
          <w:rFonts w:ascii="Arial" w:eastAsia="Times New Roman" w:hAnsi="Arial" w:cs="Arial"/>
        </w:rPr>
      </w:pPr>
      <w:r>
        <w:rPr>
          <w:rStyle w:val="Heading2Char"/>
          <w:rFonts w:eastAsia="Times New Roman"/>
        </w:rPr>
        <w:t>Politics and International Relations</w:t>
      </w:r>
    </w:p>
    <w:p w14:paraId="5904FD02" w14:textId="77777777" w:rsidR="00DB6BEC" w:rsidRDefault="00DB6BEC">
      <w:pPr>
        <w:pStyle w:val="Heading3"/>
        <w:divId w:val="924649841"/>
        <w:rPr>
          <w:rFonts w:ascii="Arial" w:eastAsia="Times New Roman" w:hAnsi="Arial" w:cs="Arial"/>
          <w:u w:val="single"/>
        </w:rPr>
      </w:pPr>
      <w:bookmarkStart w:id="52" w:name="7DVST009W"/>
      <w:r>
        <w:rPr>
          <w:rStyle w:val="Heading3Char"/>
          <w:rFonts w:eastAsia="Times New Roman"/>
          <w:u w:val="single"/>
        </w:rPr>
        <w:t>Development Policy and Practice</w:t>
      </w:r>
      <w:bookmarkEnd w:id="52"/>
    </w:p>
    <w:p w14:paraId="2F6B27C5" w14:textId="77777777" w:rsidR="00DB6BEC" w:rsidRDefault="00400BDD">
      <w:pPr>
        <w:spacing w:before="0" w:beforeAutospacing="0"/>
        <w:divId w:val="96601684"/>
        <w:rPr>
          <w:rStyle w:val="Strong"/>
        </w:rPr>
      </w:pPr>
      <w:hyperlink w:anchor="7DVST009W_return" w:history="1">
        <w:r w:rsidR="00DB6BEC">
          <w:rPr>
            <w:rStyle w:val="Hyperlink"/>
            <w:rFonts w:eastAsia="Times New Roman"/>
            <w:b/>
            <w:bCs/>
          </w:rPr>
          <w:t>Module Code: 7DVST009W</w:t>
        </w:r>
      </w:hyperlink>
    </w:p>
    <w:p w14:paraId="3CE17593" w14:textId="77777777" w:rsidR="00DB6BEC" w:rsidRDefault="00DB6BEC">
      <w:pPr>
        <w:spacing w:before="0" w:beforeAutospacing="0"/>
        <w:divId w:val="1060709820"/>
      </w:pPr>
      <w:r>
        <w:rPr>
          <w:rFonts w:eastAsia="Times New Roman"/>
          <w:b/>
          <w:bCs/>
        </w:rPr>
        <w:t>Level 7</w:t>
      </w:r>
    </w:p>
    <w:p w14:paraId="30686D68" w14:textId="77777777" w:rsidR="00DB6BEC" w:rsidRDefault="00DB6BEC">
      <w:pPr>
        <w:spacing w:before="0" w:beforeAutospacing="0"/>
        <w:divId w:val="736440630"/>
        <w:rPr>
          <w:rFonts w:eastAsia="Times New Roman"/>
          <w:b/>
          <w:bCs/>
        </w:rPr>
      </w:pPr>
      <w:r>
        <w:rPr>
          <w:rFonts w:eastAsia="Times New Roman"/>
          <w:b/>
          <w:bCs/>
        </w:rPr>
        <w:t>Semester 1</w:t>
      </w:r>
    </w:p>
    <w:p w14:paraId="313A02ED" w14:textId="77777777" w:rsidR="00DB6BEC" w:rsidRDefault="00DB6BEC">
      <w:pPr>
        <w:spacing w:before="0" w:beforeAutospacing="0"/>
        <w:divId w:val="1725375301"/>
        <w:rPr>
          <w:rFonts w:eastAsia="Times New Roman"/>
          <w:b/>
          <w:bCs/>
        </w:rPr>
      </w:pPr>
      <w:r>
        <w:rPr>
          <w:rFonts w:eastAsia="Times New Roman"/>
          <w:b/>
          <w:bCs/>
        </w:rPr>
        <w:t>Location: Regent</w:t>
      </w:r>
    </w:p>
    <w:p w14:paraId="198F1744" w14:textId="77777777" w:rsidR="00DB6BEC" w:rsidRDefault="00DB6BEC">
      <w:pPr>
        <w:spacing w:before="0" w:beforeAutospacing="0"/>
        <w:divId w:val="425687554"/>
        <w:rPr>
          <w:rFonts w:eastAsia="Times New Roman"/>
          <w:b/>
          <w:bCs/>
        </w:rPr>
      </w:pPr>
      <w:r>
        <w:rPr>
          <w:rFonts w:eastAsia="Times New Roman"/>
          <w:b/>
          <w:bCs/>
        </w:rPr>
        <w:t>UK Credit Value: 20</w:t>
      </w:r>
    </w:p>
    <w:p w14:paraId="217C4507" w14:textId="77777777" w:rsidR="00DB6BEC" w:rsidRDefault="00DB6BEC">
      <w:pPr>
        <w:spacing w:before="0" w:beforeAutospacing="0"/>
        <w:divId w:val="1368332589"/>
        <w:rPr>
          <w:rFonts w:eastAsia="Times New Roman"/>
        </w:rPr>
      </w:pPr>
      <w:r>
        <w:rPr>
          <w:rFonts w:eastAsia="Times New Roman"/>
          <w:b/>
          <w:bCs/>
        </w:rPr>
        <w:t>Equivalent Credit Value: US Credits 4 / ECTS credits 10*</w:t>
      </w:r>
    </w:p>
    <w:p w14:paraId="3770CF4C" w14:textId="77777777" w:rsidR="00DB6BEC" w:rsidRDefault="00DB6BEC">
      <w:pPr>
        <w:spacing w:before="0" w:beforeAutospacing="0"/>
        <w:divId w:val="2039507049"/>
        <w:rPr>
          <w:rFonts w:eastAsia="Times New Roman"/>
        </w:rPr>
      </w:pPr>
      <w:r>
        <w:rPr>
          <w:rFonts w:eastAsia="Times New Roman"/>
        </w:rPr>
        <w:t>This module aims to expose students to key frameworks, tools and instruments used in the practice of development; familiarise them with the debates, challenges and controversies on important aspects of development practice; and, offer practical development insights, skills and competencies. This module explores policy directions and dynamics with attention to the broader questions and challenges of sustainable development. These approaches are introduced through a range of thematic studies relating to policy-making in international, national and local contexts. The module will be in the format of thematic workshops on key aspects of development practice delivered by the module leader as well as leading policy experts from the field of international development. Although the course is applied in nature, students will gain skills to use and critically evaluate the methods, tools and techniques used in the study and practice of development</w:t>
      </w:r>
      <w:r>
        <w:rPr>
          <w:rFonts w:eastAsia="Times New Roman"/>
        </w:rPr>
        <w:br/>
      </w:r>
      <w:r>
        <w:rPr>
          <w:rStyle w:val="Strong"/>
          <w:rFonts w:eastAsia="Times New Roman"/>
        </w:rPr>
        <w:t>Assessment:</w:t>
      </w:r>
      <w:r>
        <w:rPr>
          <w:rFonts w:eastAsia="Times New Roman"/>
        </w:rPr>
        <w:t xml:space="preserve"> Presentation - submissions only (40%), Coursework (60%)</w:t>
      </w:r>
      <w:r>
        <w:rPr>
          <w:rFonts w:eastAsia="Times New Roman"/>
        </w:rPr>
        <w:br/>
        <w:t>*All transcripts are issued in UK credits.</w:t>
      </w:r>
    </w:p>
    <w:p w14:paraId="7DCD6176" w14:textId="77777777" w:rsidR="00DB6BEC" w:rsidRDefault="00DB6BEC">
      <w:pPr>
        <w:pStyle w:val="Heading3"/>
        <w:divId w:val="372583735"/>
        <w:rPr>
          <w:rFonts w:ascii="Arial" w:eastAsia="Times New Roman" w:hAnsi="Arial" w:cs="Arial"/>
          <w:u w:val="single"/>
        </w:rPr>
      </w:pPr>
      <w:bookmarkStart w:id="53" w:name="7PIRS012W"/>
      <w:r>
        <w:rPr>
          <w:rStyle w:val="Heading3Char"/>
          <w:rFonts w:eastAsia="Times New Roman"/>
          <w:u w:val="single"/>
        </w:rPr>
        <w:t>Governance of the European Union</w:t>
      </w:r>
      <w:bookmarkEnd w:id="53"/>
    </w:p>
    <w:p w14:paraId="4B20D750" w14:textId="77777777" w:rsidR="00DB6BEC" w:rsidRDefault="00400BDD">
      <w:pPr>
        <w:spacing w:before="0" w:beforeAutospacing="0"/>
        <w:divId w:val="2055887290"/>
        <w:rPr>
          <w:rStyle w:val="Strong"/>
        </w:rPr>
      </w:pPr>
      <w:hyperlink w:anchor="7PIRS012W_return" w:history="1">
        <w:r w:rsidR="00DB6BEC">
          <w:rPr>
            <w:rStyle w:val="Hyperlink"/>
            <w:rFonts w:eastAsia="Times New Roman"/>
            <w:b/>
            <w:bCs/>
          </w:rPr>
          <w:t>Module Code: 7PIRS012W</w:t>
        </w:r>
      </w:hyperlink>
    </w:p>
    <w:p w14:paraId="45F1042F" w14:textId="77777777" w:rsidR="00DB6BEC" w:rsidRDefault="00DB6BEC">
      <w:pPr>
        <w:spacing w:before="0" w:beforeAutospacing="0"/>
        <w:divId w:val="1360353605"/>
      </w:pPr>
      <w:r>
        <w:rPr>
          <w:rFonts w:eastAsia="Times New Roman"/>
          <w:b/>
          <w:bCs/>
        </w:rPr>
        <w:t>Level 7</w:t>
      </w:r>
    </w:p>
    <w:p w14:paraId="4A3A5D09" w14:textId="77777777" w:rsidR="00DB6BEC" w:rsidRDefault="00DB6BEC">
      <w:pPr>
        <w:spacing w:before="0" w:beforeAutospacing="0"/>
        <w:divId w:val="1276474611"/>
        <w:rPr>
          <w:rFonts w:eastAsia="Times New Roman"/>
          <w:b/>
          <w:bCs/>
        </w:rPr>
      </w:pPr>
      <w:r>
        <w:rPr>
          <w:rFonts w:eastAsia="Times New Roman"/>
          <w:b/>
          <w:bCs/>
        </w:rPr>
        <w:t>Semester 1</w:t>
      </w:r>
    </w:p>
    <w:p w14:paraId="3C0FF391" w14:textId="77777777" w:rsidR="00DB6BEC" w:rsidRDefault="00DB6BEC">
      <w:pPr>
        <w:spacing w:before="0" w:beforeAutospacing="0"/>
        <w:divId w:val="123889685"/>
        <w:rPr>
          <w:rFonts w:eastAsia="Times New Roman"/>
          <w:b/>
          <w:bCs/>
        </w:rPr>
      </w:pPr>
      <w:r>
        <w:rPr>
          <w:rFonts w:eastAsia="Times New Roman"/>
          <w:b/>
          <w:bCs/>
        </w:rPr>
        <w:t>Location: Regent</w:t>
      </w:r>
    </w:p>
    <w:p w14:paraId="4AFFDE96" w14:textId="77777777" w:rsidR="00DB6BEC" w:rsidRDefault="00DB6BEC">
      <w:pPr>
        <w:spacing w:before="0" w:beforeAutospacing="0"/>
        <w:divId w:val="392043955"/>
        <w:rPr>
          <w:rFonts w:eastAsia="Times New Roman"/>
          <w:b/>
          <w:bCs/>
        </w:rPr>
      </w:pPr>
      <w:r>
        <w:rPr>
          <w:rFonts w:eastAsia="Times New Roman"/>
          <w:b/>
          <w:bCs/>
        </w:rPr>
        <w:t>UK Credit Value: 20</w:t>
      </w:r>
    </w:p>
    <w:p w14:paraId="550B0352" w14:textId="77777777" w:rsidR="00DB6BEC" w:rsidRDefault="00DB6BEC">
      <w:pPr>
        <w:spacing w:before="0" w:beforeAutospacing="0"/>
        <w:divId w:val="1649019108"/>
        <w:rPr>
          <w:rFonts w:eastAsia="Times New Roman"/>
        </w:rPr>
      </w:pPr>
      <w:r>
        <w:rPr>
          <w:rFonts w:eastAsia="Times New Roman"/>
          <w:b/>
          <w:bCs/>
        </w:rPr>
        <w:t>Equivalent Credit Value: US Credits 4 / ECTS credits 10*</w:t>
      </w:r>
    </w:p>
    <w:p w14:paraId="228B5109" w14:textId="77777777" w:rsidR="00DB6BEC" w:rsidRDefault="00DB6BEC">
      <w:pPr>
        <w:spacing w:before="0" w:beforeAutospacing="0"/>
        <w:divId w:val="28729041"/>
        <w:rPr>
          <w:rFonts w:eastAsia="Times New Roman"/>
        </w:rPr>
      </w:pPr>
      <w:r>
        <w:rPr>
          <w:rFonts w:eastAsia="Times New Roman"/>
        </w:rPr>
        <w:t>TThe module explores the EU as a polity and as a system of governance. It offers a practice-led survey of governance issues in the EU, informed by relevant theoretical approaches. It covers the institutional framework of the EU and the roles of member-state and institutional actors in its decision-making processes; questions of institutional efficiency, accountability and the wider legitimacy of the EU. It also engages with current political challenges facing the EU and its member states, such as Brexit, enlargement, and the Eurozone crisis.</w:t>
      </w:r>
      <w:r>
        <w:rPr>
          <w:rFonts w:eastAsia="Times New Roman"/>
        </w:rPr>
        <w:br/>
      </w:r>
      <w:r>
        <w:rPr>
          <w:rStyle w:val="Strong"/>
          <w:rFonts w:eastAsia="Times New Roman"/>
        </w:rPr>
        <w:t>Assessment:</w:t>
      </w:r>
      <w:r>
        <w:rPr>
          <w:rFonts w:eastAsia="Times New Roman"/>
        </w:rPr>
        <w:t xml:space="preserve"> Coursework (30%), Coursework (70%)</w:t>
      </w:r>
      <w:r>
        <w:rPr>
          <w:rFonts w:eastAsia="Times New Roman"/>
        </w:rPr>
        <w:br/>
        <w:t>*All transcripts are issued in UK credits.</w:t>
      </w:r>
    </w:p>
    <w:p w14:paraId="55B07D7E" w14:textId="77777777" w:rsidR="00DB6BEC" w:rsidRDefault="00DB6BEC">
      <w:pPr>
        <w:pStyle w:val="Heading3"/>
        <w:divId w:val="902713362"/>
        <w:rPr>
          <w:rFonts w:ascii="Arial" w:eastAsia="Times New Roman" w:hAnsi="Arial" w:cs="Arial"/>
          <w:u w:val="single"/>
        </w:rPr>
      </w:pPr>
      <w:bookmarkStart w:id="54" w:name="7PIRS017W"/>
      <w:r>
        <w:rPr>
          <w:rStyle w:val="Heading3Char"/>
          <w:rFonts w:eastAsia="Times New Roman"/>
          <w:u w:val="single"/>
        </w:rPr>
        <w:lastRenderedPageBreak/>
        <w:t>International Relations: Theoretical Perspectives</w:t>
      </w:r>
      <w:bookmarkEnd w:id="54"/>
    </w:p>
    <w:p w14:paraId="6ECB1F97" w14:textId="77777777" w:rsidR="00DB6BEC" w:rsidRDefault="00400BDD">
      <w:pPr>
        <w:spacing w:before="0" w:beforeAutospacing="0"/>
        <w:divId w:val="186211961"/>
        <w:rPr>
          <w:rStyle w:val="Strong"/>
        </w:rPr>
      </w:pPr>
      <w:hyperlink w:anchor="7PIRS017W_return" w:history="1">
        <w:r w:rsidR="00DB6BEC">
          <w:rPr>
            <w:rStyle w:val="Hyperlink"/>
            <w:rFonts w:eastAsia="Times New Roman"/>
            <w:b/>
            <w:bCs/>
          </w:rPr>
          <w:t>Module Code: 7PIRS017W</w:t>
        </w:r>
      </w:hyperlink>
    </w:p>
    <w:p w14:paraId="0187D560" w14:textId="77777777" w:rsidR="00DB6BEC" w:rsidRDefault="00DB6BEC">
      <w:pPr>
        <w:spacing w:before="0" w:beforeAutospacing="0"/>
        <w:divId w:val="2135519961"/>
      </w:pPr>
      <w:r>
        <w:rPr>
          <w:rFonts w:eastAsia="Times New Roman"/>
          <w:b/>
          <w:bCs/>
        </w:rPr>
        <w:t>Level 7</w:t>
      </w:r>
    </w:p>
    <w:p w14:paraId="53117E8B" w14:textId="77777777" w:rsidR="00DB6BEC" w:rsidRDefault="00DB6BEC">
      <w:pPr>
        <w:spacing w:before="0" w:beforeAutospacing="0"/>
        <w:divId w:val="205024534"/>
        <w:rPr>
          <w:rFonts w:eastAsia="Times New Roman"/>
          <w:b/>
          <w:bCs/>
        </w:rPr>
      </w:pPr>
      <w:r>
        <w:rPr>
          <w:rFonts w:eastAsia="Times New Roman"/>
          <w:b/>
          <w:bCs/>
        </w:rPr>
        <w:t>Semester 1</w:t>
      </w:r>
    </w:p>
    <w:p w14:paraId="61307CF4" w14:textId="77777777" w:rsidR="00DB6BEC" w:rsidRDefault="00DB6BEC">
      <w:pPr>
        <w:spacing w:before="0" w:beforeAutospacing="0"/>
        <w:divId w:val="2091653855"/>
        <w:rPr>
          <w:rFonts w:eastAsia="Times New Roman"/>
          <w:b/>
          <w:bCs/>
        </w:rPr>
      </w:pPr>
      <w:r>
        <w:rPr>
          <w:rFonts w:eastAsia="Times New Roman"/>
          <w:b/>
          <w:bCs/>
        </w:rPr>
        <w:t>Location: Regent</w:t>
      </w:r>
    </w:p>
    <w:p w14:paraId="1C367582" w14:textId="77777777" w:rsidR="00DB6BEC" w:rsidRDefault="00DB6BEC">
      <w:pPr>
        <w:spacing w:before="0" w:beforeAutospacing="0"/>
        <w:divId w:val="2053579692"/>
        <w:rPr>
          <w:rFonts w:eastAsia="Times New Roman"/>
          <w:b/>
          <w:bCs/>
        </w:rPr>
      </w:pPr>
      <w:r>
        <w:rPr>
          <w:rFonts w:eastAsia="Times New Roman"/>
          <w:b/>
          <w:bCs/>
        </w:rPr>
        <w:t>UK Credit Value: 20</w:t>
      </w:r>
    </w:p>
    <w:p w14:paraId="7046C009" w14:textId="77777777" w:rsidR="00DB6BEC" w:rsidRDefault="00DB6BEC">
      <w:pPr>
        <w:spacing w:before="0" w:beforeAutospacing="0"/>
        <w:divId w:val="2100984105"/>
        <w:rPr>
          <w:rFonts w:eastAsia="Times New Roman"/>
        </w:rPr>
      </w:pPr>
      <w:r>
        <w:rPr>
          <w:rFonts w:eastAsia="Times New Roman"/>
          <w:b/>
          <w:bCs/>
        </w:rPr>
        <w:t>Equivalent Credit Value: US Credits 4 / ECTS credits 10*</w:t>
      </w:r>
    </w:p>
    <w:p w14:paraId="654201DE" w14:textId="77777777" w:rsidR="00DB6BEC" w:rsidRDefault="00DB6BEC">
      <w:pPr>
        <w:spacing w:before="0" w:beforeAutospacing="0"/>
        <w:divId w:val="1940673272"/>
        <w:rPr>
          <w:rFonts w:eastAsia="Times New Roman"/>
        </w:rPr>
      </w:pPr>
      <w:r>
        <w:rPr>
          <w:rFonts w:eastAsia="Times New Roman"/>
        </w:rPr>
        <w:t>The module introduces students to the competing bodies of thought in International Relations theory, the debates between them, and the way that International Relations theory has developed as a consequence of those debates.</w:t>
      </w:r>
      <w:r>
        <w:rPr>
          <w:rFonts w:eastAsia="Times New Roman"/>
        </w:rPr>
        <w:br/>
      </w:r>
      <w:r>
        <w:rPr>
          <w:rStyle w:val="Strong"/>
          <w:rFonts w:eastAsia="Times New Roman"/>
        </w:rPr>
        <w:t>Assessment:</w:t>
      </w:r>
      <w:r>
        <w:rPr>
          <w:rFonts w:eastAsia="Times New Roman"/>
        </w:rPr>
        <w:t xml:space="preserve"> Portfolio (50%), Essay (50%)</w:t>
      </w:r>
      <w:r>
        <w:rPr>
          <w:rFonts w:eastAsia="Times New Roman"/>
        </w:rPr>
        <w:br/>
        <w:t>*All transcripts are issued in UK credits.</w:t>
      </w:r>
    </w:p>
    <w:p w14:paraId="304E915E" w14:textId="77777777" w:rsidR="00DB6BEC" w:rsidRDefault="00DB6BEC">
      <w:pPr>
        <w:pStyle w:val="Heading3"/>
        <w:divId w:val="2019262012"/>
        <w:rPr>
          <w:rFonts w:ascii="Arial" w:eastAsia="Times New Roman" w:hAnsi="Arial" w:cs="Arial"/>
          <w:u w:val="single"/>
        </w:rPr>
      </w:pPr>
      <w:bookmarkStart w:id="55" w:name="7PIRS021W"/>
      <w:r>
        <w:rPr>
          <w:rStyle w:val="Heading3Char"/>
          <w:rFonts w:eastAsia="Times New Roman"/>
          <w:u w:val="single"/>
        </w:rPr>
        <w:t>Governance, Policy Practice and Sustainable Development</w:t>
      </w:r>
      <w:bookmarkEnd w:id="55"/>
    </w:p>
    <w:p w14:paraId="512B9651" w14:textId="77777777" w:rsidR="00DB6BEC" w:rsidRDefault="00400BDD">
      <w:pPr>
        <w:spacing w:before="0" w:beforeAutospacing="0"/>
        <w:divId w:val="233203927"/>
        <w:rPr>
          <w:rStyle w:val="Strong"/>
        </w:rPr>
      </w:pPr>
      <w:hyperlink w:anchor="7PIRS021W_return" w:history="1">
        <w:r w:rsidR="00DB6BEC">
          <w:rPr>
            <w:rStyle w:val="Hyperlink"/>
            <w:rFonts w:eastAsia="Times New Roman"/>
            <w:b/>
            <w:bCs/>
          </w:rPr>
          <w:t>Module Code: 7PIRS021W</w:t>
        </w:r>
      </w:hyperlink>
    </w:p>
    <w:p w14:paraId="10329318" w14:textId="77777777" w:rsidR="00DB6BEC" w:rsidRDefault="00DB6BEC">
      <w:pPr>
        <w:spacing w:before="0" w:beforeAutospacing="0"/>
        <w:divId w:val="617878492"/>
      </w:pPr>
      <w:r>
        <w:rPr>
          <w:rFonts w:eastAsia="Times New Roman"/>
          <w:b/>
          <w:bCs/>
        </w:rPr>
        <w:t>Level 7</w:t>
      </w:r>
    </w:p>
    <w:p w14:paraId="7F41C83F" w14:textId="77777777" w:rsidR="00DB6BEC" w:rsidRDefault="00DB6BEC">
      <w:pPr>
        <w:spacing w:before="0" w:beforeAutospacing="0"/>
        <w:divId w:val="1559239851"/>
        <w:rPr>
          <w:rFonts w:eastAsia="Times New Roman"/>
          <w:b/>
          <w:bCs/>
        </w:rPr>
      </w:pPr>
      <w:r>
        <w:rPr>
          <w:rFonts w:eastAsia="Times New Roman"/>
          <w:b/>
          <w:bCs/>
        </w:rPr>
        <w:t>Semester 1</w:t>
      </w:r>
    </w:p>
    <w:p w14:paraId="19AC127F" w14:textId="77777777" w:rsidR="00DB6BEC" w:rsidRDefault="00DB6BEC">
      <w:pPr>
        <w:spacing w:before="0" w:beforeAutospacing="0"/>
        <w:divId w:val="1651669932"/>
        <w:rPr>
          <w:rFonts w:eastAsia="Times New Roman"/>
          <w:b/>
          <w:bCs/>
        </w:rPr>
      </w:pPr>
      <w:r>
        <w:rPr>
          <w:rFonts w:eastAsia="Times New Roman"/>
          <w:b/>
          <w:bCs/>
        </w:rPr>
        <w:t>Location: Regent</w:t>
      </w:r>
    </w:p>
    <w:p w14:paraId="794E647B" w14:textId="77777777" w:rsidR="00DB6BEC" w:rsidRDefault="00DB6BEC">
      <w:pPr>
        <w:spacing w:before="0" w:beforeAutospacing="0"/>
        <w:divId w:val="256327065"/>
        <w:rPr>
          <w:rFonts w:eastAsia="Times New Roman"/>
          <w:b/>
          <w:bCs/>
        </w:rPr>
      </w:pPr>
      <w:r>
        <w:rPr>
          <w:rFonts w:eastAsia="Times New Roman"/>
          <w:b/>
          <w:bCs/>
        </w:rPr>
        <w:t>UK Credit Value: 20</w:t>
      </w:r>
    </w:p>
    <w:p w14:paraId="4F71B46D" w14:textId="77777777" w:rsidR="00DB6BEC" w:rsidRDefault="00DB6BEC">
      <w:pPr>
        <w:spacing w:before="0" w:beforeAutospacing="0"/>
        <w:divId w:val="1141651644"/>
        <w:rPr>
          <w:rFonts w:eastAsia="Times New Roman"/>
        </w:rPr>
      </w:pPr>
      <w:r>
        <w:rPr>
          <w:rFonts w:eastAsia="Times New Roman"/>
          <w:b/>
          <w:bCs/>
        </w:rPr>
        <w:t>Equivalent Credit Value: US Credits 4 / ECTS credits 10*</w:t>
      </w:r>
    </w:p>
    <w:p w14:paraId="5823893F" w14:textId="77777777" w:rsidR="00DB6BEC" w:rsidRDefault="00DB6BEC">
      <w:pPr>
        <w:spacing w:before="0" w:beforeAutospacing="0"/>
        <w:divId w:val="72170718"/>
        <w:rPr>
          <w:rFonts w:eastAsia="Times New Roman"/>
        </w:rPr>
      </w:pPr>
      <w:r>
        <w:rPr>
          <w:rFonts w:eastAsia="Times New Roman"/>
        </w:rPr>
        <w:t xml:space="preserve">This module explores and compares a range of approaches to analysing and evaluating governance and policy in relation to questions and challenges of sustainable development. These approaches are introduced through a range of case studies relating to policy-making in contrasting international, national and local contexts. </w:t>
      </w:r>
      <w:r>
        <w:rPr>
          <w:rFonts w:eastAsia="Times New Roman"/>
        </w:rPr>
        <w:br/>
      </w:r>
      <w:r>
        <w:rPr>
          <w:rStyle w:val="Strong"/>
          <w:rFonts w:eastAsia="Times New Roman"/>
        </w:rPr>
        <w:t>Assessment:</w:t>
      </w:r>
      <w:r>
        <w:rPr>
          <w:rFonts w:eastAsia="Times New Roman"/>
        </w:rPr>
        <w:t xml:space="preserve"> Essay (50%), Coursework (30%), Coursework (20%)</w:t>
      </w:r>
      <w:r>
        <w:rPr>
          <w:rFonts w:eastAsia="Times New Roman"/>
        </w:rPr>
        <w:br/>
        <w:t>*All transcripts are issued in UK credits.</w:t>
      </w:r>
    </w:p>
    <w:p w14:paraId="665512F2" w14:textId="77777777" w:rsidR="00DB6BEC" w:rsidRDefault="00DB6BEC">
      <w:pPr>
        <w:pStyle w:val="Heading3"/>
        <w:divId w:val="2012636084"/>
        <w:rPr>
          <w:rFonts w:ascii="Arial" w:eastAsia="Times New Roman" w:hAnsi="Arial" w:cs="Arial"/>
          <w:u w:val="single"/>
        </w:rPr>
      </w:pPr>
      <w:bookmarkStart w:id="56" w:name="7PIRS025W"/>
      <w:r>
        <w:rPr>
          <w:rStyle w:val="Heading3Char"/>
          <w:rFonts w:eastAsia="Times New Roman"/>
          <w:u w:val="single"/>
        </w:rPr>
        <w:t>The Politics of Global Complexity: Rethinking Governance, Power and Agency</w:t>
      </w:r>
      <w:bookmarkEnd w:id="56"/>
    </w:p>
    <w:p w14:paraId="68C4BEAE" w14:textId="77777777" w:rsidR="00DB6BEC" w:rsidRDefault="00400BDD">
      <w:pPr>
        <w:spacing w:before="0" w:beforeAutospacing="0"/>
        <w:divId w:val="389380895"/>
        <w:rPr>
          <w:rStyle w:val="Strong"/>
        </w:rPr>
      </w:pPr>
      <w:hyperlink w:anchor="7PIRS025W_return" w:history="1">
        <w:r w:rsidR="00DB6BEC">
          <w:rPr>
            <w:rStyle w:val="Hyperlink"/>
            <w:rFonts w:eastAsia="Times New Roman"/>
            <w:b/>
            <w:bCs/>
          </w:rPr>
          <w:t>Module Code: 7PIRS025W</w:t>
        </w:r>
      </w:hyperlink>
    </w:p>
    <w:p w14:paraId="5ED40136" w14:textId="77777777" w:rsidR="00DB6BEC" w:rsidRDefault="00DB6BEC">
      <w:pPr>
        <w:spacing w:before="0" w:beforeAutospacing="0"/>
        <w:divId w:val="75709575"/>
      </w:pPr>
      <w:r>
        <w:rPr>
          <w:rFonts w:eastAsia="Times New Roman"/>
          <w:b/>
          <w:bCs/>
        </w:rPr>
        <w:t>Level 7</w:t>
      </w:r>
    </w:p>
    <w:p w14:paraId="063F52F5" w14:textId="77777777" w:rsidR="00DB6BEC" w:rsidRDefault="00DB6BEC">
      <w:pPr>
        <w:spacing w:before="0" w:beforeAutospacing="0"/>
        <w:divId w:val="476610541"/>
        <w:rPr>
          <w:rFonts w:eastAsia="Times New Roman"/>
          <w:b/>
          <w:bCs/>
        </w:rPr>
      </w:pPr>
      <w:r>
        <w:rPr>
          <w:rFonts w:eastAsia="Times New Roman"/>
          <w:b/>
          <w:bCs/>
        </w:rPr>
        <w:t>Semester 1</w:t>
      </w:r>
    </w:p>
    <w:p w14:paraId="465E286B" w14:textId="77777777" w:rsidR="00DB6BEC" w:rsidRDefault="00DB6BEC">
      <w:pPr>
        <w:spacing w:before="0" w:beforeAutospacing="0"/>
        <w:divId w:val="815950669"/>
        <w:rPr>
          <w:rFonts w:eastAsia="Times New Roman"/>
          <w:b/>
          <w:bCs/>
        </w:rPr>
      </w:pPr>
      <w:r>
        <w:rPr>
          <w:rFonts w:eastAsia="Times New Roman"/>
          <w:b/>
          <w:bCs/>
        </w:rPr>
        <w:t>Location: Regent</w:t>
      </w:r>
    </w:p>
    <w:p w14:paraId="2541592E" w14:textId="77777777" w:rsidR="00DB6BEC" w:rsidRDefault="00DB6BEC">
      <w:pPr>
        <w:spacing w:before="0" w:beforeAutospacing="0"/>
        <w:divId w:val="170217179"/>
        <w:rPr>
          <w:rFonts w:eastAsia="Times New Roman"/>
          <w:b/>
          <w:bCs/>
        </w:rPr>
      </w:pPr>
      <w:r>
        <w:rPr>
          <w:rFonts w:eastAsia="Times New Roman"/>
          <w:b/>
          <w:bCs/>
        </w:rPr>
        <w:t>UK Credit Value: 20</w:t>
      </w:r>
    </w:p>
    <w:p w14:paraId="5706F80D" w14:textId="77777777" w:rsidR="00DB6BEC" w:rsidRDefault="00DB6BEC">
      <w:pPr>
        <w:spacing w:before="0" w:beforeAutospacing="0"/>
        <w:divId w:val="1482306984"/>
        <w:rPr>
          <w:rFonts w:eastAsia="Times New Roman"/>
        </w:rPr>
      </w:pPr>
      <w:r>
        <w:rPr>
          <w:rFonts w:eastAsia="Times New Roman"/>
          <w:b/>
          <w:bCs/>
        </w:rPr>
        <w:t>Equivalent Credit Value: US Credits 4 / ECTS credits 10*</w:t>
      </w:r>
    </w:p>
    <w:p w14:paraId="4166E95B" w14:textId="77777777" w:rsidR="00DB6BEC" w:rsidRDefault="00DB6BEC">
      <w:pPr>
        <w:spacing w:before="0" w:beforeAutospacing="0"/>
        <w:divId w:val="680545939"/>
        <w:rPr>
          <w:rFonts w:eastAsia="Times New Roman"/>
        </w:rPr>
      </w:pPr>
      <w:r>
        <w:rPr>
          <w:rFonts w:eastAsia="Times New Roman"/>
        </w:rPr>
        <w:t>This module introduces students to the theoretical frameworks and practices of the politics of global complexity, the debates that have been triggered, and the way that complexity understandings have developed, especially in the 1990s and 2000s. Emphasis is placed upon the conceptual frameworks deployed in understanding system effects on political, economic and social life and how these enable us to rethink governance, power and agency. While focusing on conceptual frameworks, this module also engages with how complexity is reflected in new approaches to policy, and external stakeholders will provide input to the module (for example, the Social Market Foundation, Demos, the New Local Government Network and the Foreign Policy Centre).</w:t>
      </w:r>
      <w:r>
        <w:rPr>
          <w:rFonts w:eastAsia="Times New Roman"/>
        </w:rPr>
        <w:br/>
      </w:r>
      <w:r>
        <w:rPr>
          <w:rStyle w:val="Strong"/>
          <w:rFonts w:eastAsia="Times New Roman"/>
        </w:rPr>
        <w:t>Assessment:</w:t>
      </w:r>
      <w:r>
        <w:rPr>
          <w:rFonts w:eastAsia="Times New Roman"/>
        </w:rPr>
        <w:t xml:space="preserve"> Coursework (20%), Coursework (80%)</w:t>
      </w:r>
      <w:r>
        <w:rPr>
          <w:rFonts w:eastAsia="Times New Roman"/>
        </w:rPr>
        <w:br/>
        <w:t>*All transcripts are issued in UK credits.</w:t>
      </w:r>
    </w:p>
    <w:p w14:paraId="241331B6" w14:textId="77777777" w:rsidR="00DB6BEC" w:rsidRDefault="00DB6BEC">
      <w:pPr>
        <w:pStyle w:val="Heading3"/>
        <w:divId w:val="302081225"/>
        <w:rPr>
          <w:rFonts w:ascii="Arial" w:eastAsia="Times New Roman" w:hAnsi="Arial" w:cs="Arial"/>
          <w:u w:val="single"/>
        </w:rPr>
      </w:pPr>
      <w:bookmarkStart w:id="57" w:name="7PIRS026W"/>
      <w:r>
        <w:rPr>
          <w:rStyle w:val="Heading3Char"/>
          <w:rFonts w:eastAsia="Times New Roman"/>
          <w:u w:val="single"/>
        </w:rPr>
        <w:lastRenderedPageBreak/>
        <w:t>The State, Politics and Violence</w:t>
      </w:r>
      <w:bookmarkEnd w:id="57"/>
    </w:p>
    <w:p w14:paraId="0F66CAF1" w14:textId="77777777" w:rsidR="00DB6BEC" w:rsidRDefault="00400BDD">
      <w:pPr>
        <w:spacing w:before="0" w:beforeAutospacing="0"/>
        <w:divId w:val="1714646592"/>
        <w:rPr>
          <w:rStyle w:val="Strong"/>
        </w:rPr>
      </w:pPr>
      <w:hyperlink w:anchor="7PIRS026W_return" w:history="1">
        <w:r w:rsidR="00DB6BEC">
          <w:rPr>
            <w:rStyle w:val="Hyperlink"/>
            <w:rFonts w:eastAsia="Times New Roman"/>
            <w:b/>
            <w:bCs/>
          </w:rPr>
          <w:t>Module Code: 7PIRS026W</w:t>
        </w:r>
      </w:hyperlink>
    </w:p>
    <w:p w14:paraId="75843F63" w14:textId="77777777" w:rsidR="00DB6BEC" w:rsidRDefault="00DB6BEC">
      <w:pPr>
        <w:spacing w:before="0" w:beforeAutospacing="0"/>
        <w:divId w:val="787311711"/>
      </w:pPr>
      <w:r>
        <w:rPr>
          <w:rFonts w:eastAsia="Times New Roman"/>
          <w:b/>
          <w:bCs/>
        </w:rPr>
        <w:t>Level 7</w:t>
      </w:r>
    </w:p>
    <w:p w14:paraId="6D80AFE0" w14:textId="77777777" w:rsidR="00DB6BEC" w:rsidRDefault="00DB6BEC">
      <w:pPr>
        <w:spacing w:before="0" w:beforeAutospacing="0"/>
        <w:divId w:val="830296684"/>
        <w:rPr>
          <w:rFonts w:eastAsia="Times New Roman"/>
          <w:b/>
          <w:bCs/>
        </w:rPr>
      </w:pPr>
      <w:r>
        <w:rPr>
          <w:rFonts w:eastAsia="Times New Roman"/>
          <w:b/>
          <w:bCs/>
        </w:rPr>
        <w:t>Semester 1</w:t>
      </w:r>
    </w:p>
    <w:p w14:paraId="7CE80867" w14:textId="77777777" w:rsidR="00DB6BEC" w:rsidRDefault="00DB6BEC">
      <w:pPr>
        <w:spacing w:before="0" w:beforeAutospacing="0"/>
        <w:divId w:val="711418445"/>
        <w:rPr>
          <w:rFonts w:eastAsia="Times New Roman"/>
          <w:b/>
          <w:bCs/>
        </w:rPr>
      </w:pPr>
      <w:r>
        <w:rPr>
          <w:rFonts w:eastAsia="Times New Roman"/>
          <w:b/>
          <w:bCs/>
        </w:rPr>
        <w:t>Location: Regent</w:t>
      </w:r>
    </w:p>
    <w:p w14:paraId="6C974423" w14:textId="77777777" w:rsidR="00DB6BEC" w:rsidRDefault="00DB6BEC">
      <w:pPr>
        <w:spacing w:before="0" w:beforeAutospacing="0"/>
        <w:divId w:val="1449006231"/>
        <w:rPr>
          <w:rFonts w:eastAsia="Times New Roman"/>
          <w:b/>
          <w:bCs/>
        </w:rPr>
      </w:pPr>
      <w:r>
        <w:rPr>
          <w:rFonts w:eastAsia="Times New Roman"/>
          <w:b/>
          <w:bCs/>
        </w:rPr>
        <w:t>UK Credit Value: 20</w:t>
      </w:r>
    </w:p>
    <w:p w14:paraId="021DE223" w14:textId="77777777" w:rsidR="00DB6BEC" w:rsidRDefault="00DB6BEC">
      <w:pPr>
        <w:spacing w:before="0" w:beforeAutospacing="0"/>
        <w:divId w:val="3359815"/>
        <w:rPr>
          <w:rFonts w:eastAsia="Times New Roman"/>
        </w:rPr>
      </w:pPr>
      <w:r>
        <w:rPr>
          <w:rFonts w:eastAsia="Times New Roman"/>
          <w:b/>
          <w:bCs/>
        </w:rPr>
        <w:t>Equivalent Credit Value: US Credits 4 / ECTS credits 10*</w:t>
      </w:r>
    </w:p>
    <w:p w14:paraId="4F791016" w14:textId="77777777" w:rsidR="00DB6BEC" w:rsidRDefault="00DB6BEC">
      <w:pPr>
        <w:spacing w:before="0" w:beforeAutospacing="0"/>
        <w:divId w:val="1309481178"/>
        <w:rPr>
          <w:rFonts w:eastAsia="Times New Roman"/>
        </w:rPr>
      </w:pPr>
      <w:r>
        <w:rPr>
          <w:rFonts w:eastAsia="Times New Roman"/>
        </w:rPr>
        <w:t>The module introduces students to various approaches to (state) politics and examines different accounts of political action ranging from civil disobedience to violent confrontation. It discusses the challenges arising from different forms of antagonism and explores conceptual efforts to understand and control the possibility of conflict and violence.</w:t>
      </w:r>
      <w:r>
        <w:rPr>
          <w:rFonts w:eastAsia="Times New Roman"/>
        </w:rPr>
        <w:br/>
      </w:r>
      <w:r>
        <w:rPr>
          <w:rStyle w:val="Strong"/>
          <w:rFonts w:eastAsia="Times New Roman"/>
        </w:rPr>
        <w:t>Assessment:</w:t>
      </w:r>
      <w:r>
        <w:rPr>
          <w:rFonts w:eastAsia="Times New Roman"/>
        </w:rPr>
        <w:t xml:space="preserve"> Coursework (100%)</w:t>
      </w:r>
      <w:r>
        <w:rPr>
          <w:rFonts w:eastAsia="Times New Roman"/>
        </w:rPr>
        <w:br/>
        <w:t>*All transcripts are issued in UK credits.</w:t>
      </w:r>
    </w:p>
    <w:p w14:paraId="726AFEBF" w14:textId="77777777" w:rsidR="00DB6BEC" w:rsidRDefault="00DB6BEC">
      <w:pPr>
        <w:pStyle w:val="Heading3"/>
        <w:divId w:val="436757760"/>
        <w:rPr>
          <w:rFonts w:ascii="Arial" w:eastAsia="Times New Roman" w:hAnsi="Arial" w:cs="Arial"/>
          <w:u w:val="single"/>
        </w:rPr>
      </w:pPr>
      <w:bookmarkStart w:id="58" w:name="7PIRS027W"/>
      <w:r>
        <w:rPr>
          <w:rStyle w:val="Heading3Char"/>
          <w:rFonts w:eastAsia="Times New Roman"/>
          <w:u w:val="single"/>
        </w:rPr>
        <w:t>Theories of International Security</w:t>
      </w:r>
      <w:bookmarkEnd w:id="58"/>
    </w:p>
    <w:p w14:paraId="0DBBE5AB" w14:textId="77777777" w:rsidR="00DB6BEC" w:rsidRDefault="00400BDD">
      <w:pPr>
        <w:spacing w:before="0" w:beforeAutospacing="0"/>
        <w:divId w:val="2123528214"/>
        <w:rPr>
          <w:rStyle w:val="Strong"/>
        </w:rPr>
      </w:pPr>
      <w:hyperlink w:anchor="7PIRS027W_return" w:history="1">
        <w:r w:rsidR="00DB6BEC">
          <w:rPr>
            <w:rStyle w:val="Hyperlink"/>
            <w:rFonts w:eastAsia="Times New Roman"/>
            <w:b/>
            <w:bCs/>
          </w:rPr>
          <w:t>Module Code: 7PIRS027W</w:t>
        </w:r>
      </w:hyperlink>
    </w:p>
    <w:p w14:paraId="7C668365" w14:textId="77777777" w:rsidR="00DB6BEC" w:rsidRDefault="00DB6BEC">
      <w:pPr>
        <w:spacing w:before="0" w:beforeAutospacing="0"/>
        <w:divId w:val="502742130"/>
      </w:pPr>
      <w:r>
        <w:rPr>
          <w:rFonts w:eastAsia="Times New Roman"/>
          <w:b/>
          <w:bCs/>
        </w:rPr>
        <w:t>Level 7</w:t>
      </w:r>
    </w:p>
    <w:p w14:paraId="03CBB554" w14:textId="77777777" w:rsidR="00DB6BEC" w:rsidRDefault="00DB6BEC">
      <w:pPr>
        <w:spacing w:before="0" w:beforeAutospacing="0"/>
        <w:divId w:val="2058822508"/>
        <w:rPr>
          <w:rFonts w:eastAsia="Times New Roman"/>
          <w:b/>
          <w:bCs/>
        </w:rPr>
      </w:pPr>
      <w:r>
        <w:rPr>
          <w:rFonts w:eastAsia="Times New Roman"/>
          <w:b/>
          <w:bCs/>
        </w:rPr>
        <w:t>Semester 1</w:t>
      </w:r>
    </w:p>
    <w:p w14:paraId="38F7FFE7" w14:textId="77777777" w:rsidR="00DB6BEC" w:rsidRDefault="00DB6BEC">
      <w:pPr>
        <w:spacing w:before="0" w:beforeAutospacing="0"/>
        <w:divId w:val="33431592"/>
        <w:rPr>
          <w:rFonts w:eastAsia="Times New Roman"/>
          <w:b/>
          <w:bCs/>
        </w:rPr>
      </w:pPr>
      <w:r>
        <w:rPr>
          <w:rFonts w:eastAsia="Times New Roman"/>
          <w:b/>
          <w:bCs/>
        </w:rPr>
        <w:t>Location: Regent</w:t>
      </w:r>
    </w:p>
    <w:p w14:paraId="1D211717" w14:textId="77777777" w:rsidR="00DB6BEC" w:rsidRDefault="00DB6BEC">
      <w:pPr>
        <w:spacing w:before="0" w:beforeAutospacing="0"/>
        <w:divId w:val="689263372"/>
        <w:rPr>
          <w:rFonts w:eastAsia="Times New Roman"/>
          <w:b/>
          <w:bCs/>
        </w:rPr>
      </w:pPr>
      <w:r>
        <w:rPr>
          <w:rFonts w:eastAsia="Times New Roman"/>
          <w:b/>
          <w:bCs/>
        </w:rPr>
        <w:t>UK Credit Value: 20</w:t>
      </w:r>
    </w:p>
    <w:p w14:paraId="197F7C7D" w14:textId="77777777" w:rsidR="00DB6BEC" w:rsidRDefault="00DB6BEC">
      <w:pPr>
        <w:spacing w:before="0" w:beforeAutospacing="0"/>
        <w:divId w:val="573703910"/>
        <w:rPr>
          <w:rFonts w:eastAsia="Times New Roman"/>
        </w:rPr>
      </w:pPr>
      <w:r>
        <w:rPr>
          <w:rFonts w:eastAsia="Times New Roman"/>
          <w:b/>
          <w:bCs/>
        </w:rPr>
        <w:t>Equivalent Credit Value: US Credits 4 / ECTS credits 10*</w:t>
      </w:r>
    </w:p>
    <w:p w14:paraId="4AD7848D" w14:textId="77777777" w:rsidR="00DB6BEC" w:rsidRDefault="00DB6BEC">
      <w:pPr>
        <w:spacing w:before="0" w:beforeAutospacing="0"/>
        <w:divId w:val="703409991"/>
        <w:rPr>
          <w:rFonts w:eastAsia="Times New Roman"/>
        </w:rPr>
      </w:pPr>
      <w:r>
        <w:rPr>
          <w:rFonts w:eastAsia="Times New Roman"/>
        </w:rPr>
        <w:t>This module introduces students to the contemporary discourse and debates surrounding the meaning of international security. The end of the Cold War fundamentally altered the structure of the international system and precipitated the emergence of a new security agenda. The new systemic dynamics and reconfigured security agenda led many to question the dominant theoretical frameworks previously applied to international security and new security discourses - such as human security and critical security studies - have emerged to challenge established security theory. This module will examine the key tenets of the new theoretical frameworks and critically analyse their contribution to our understanding of 'security'.</w:t>
      </w:r>
      <w:r>
        <w:rPr>
          <w:rFonts w:eastAsia="Times New Roman"/>
        </w:rPr>
        <w:br/>
      </w:r>
      <w:r>
        <w:rPr>
          <w:rStyle w:val="Strong"/>
          <w:rFonts w:eastAsia="Times New Roman"/>
        </w:rPr>
        <w:t>Assessment:</w:t>
      </w:r>
      <w:r>
        <w:rPr>
          <w:rFonts w:eastAsia="Times New Roman"/>
        </w:rPr>
        <w:t xml:space="preserve"> Coursework (30%), Coursework (70%)</w:t>
      </w:r>
      <w:r>
        <w:rPr>
          <w:rFonts w:eastAsia="Times New Roman"/>
        </w:rPr>
        <w:br/>
        <w:t>*All transcripts are issued in UK credits.</w:t>
      </w:r>
    </w:p>
    <w:p w14:paraId="4904F774" w14:textId="77777777" w:rsidR="00DB6BEC" w:rsidRDefault="00400BDD">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7FA9F38A">
          <v:rect id="_x0000_i1030" style="width:0;height:1.5pt" o:hralign="center" o:hrstd="t" o:hr="t" fillcolor="#a0a0a0" stroked="f"/>
        </w:pict>
      </w:r>
    </w:p>
    <w:p w14:paraId="5E95FC00" w14:textId="77777777" w:rsidR="00DB6BEC" w:rsidRDefault="00DB6BEC">
      <w:pPr>
        <w:pStyle w:val="Heading2"/>
        <w:divId w:val="1678071028"/>
        <w:rPr>
          <w:rFonts w:ascii="Arial" w:eastAsia="Times New Roman" w:hAnsi="Arial" w:cs="Arial"/>
        </w:rPr>
      </w:pPr>
      <w:r>
        <w:rPr>
          <w:rStyle w:val="Heading2Char"/>
          <w:rFonts w:eastAsia="Times New Roman"/>
        </w:rPr>
        <w:t>Polylang (English Communication)</w:t>
      </w:r>
    </w:p>
    <w:p w14:paraId="3AF16431" w14:textId="77777777" w:rsidR="00DB6BEC" w:rsidRDefault="00DB6BEC">
      <w:pPr>
        <w:pStyle w:val="Heading3"/>
        <w:divId w:val="1760449042"/>
        <w:rPr>
          <w:rFonts w:ascii="Arial" w:eastAsia="Times New Roman" w:hAnsi="Arial" w:cs="Arial"/>
          <w:u w:val="single"/>
        </w:rPr>
      </w:pPr>
      <w:bookmarkStart w:id="59" w:name="1ENGL001W"/>
      <w:r>
        <w:rPr>
          <w:rStyle w:val="Heading3Char"/>
          <w:rFonts w:eastAsia="Times New Roman"/>
          <w:u w:val="single"/>
        </w:rPr>
        <w:t>Polylang English Communication (B2+)</w:t>
      </w:r>
      <w:bookmarkEnd w:id="59"/>
    </w:p>
    <w:p w14:paraId="599D7D9F" w14:textId="77777777" w:rsidR="00DB6BEC" w:rsidRDefault="00400BDD">
      <w:pPr>
        <w:spacing w:before="0" w:beforeAutospacing="0"/>
        <w:divId w:val="938484706"/>
        <w:rPr>
          <w:rStyle w:val="Strong"/>
        </w:rPr>
      </w:pPr>
      <w:hyperlink w:anchor="1ENGL001W_return" w:history="1">
        <w:r w:rsidR="00DB6BEC">
          <w:rPr>
            <w:rStyle w:val="Hyperlink"/>
            <w:rFonts w:eastAsia="Times New Roman"/>
            <w:b/>
            <w:bCs/>
          </w:rPr>
          <w:t>Module Code: 1ENGL001W</w:t>
        </w:r>
      </w:hyperlink>
    </w:p>
    <w:p w14:paraId="09E92417" w14:textId="77777777" w:rsidR="00DB6BEC" w:rsidRDefault="00DB6BEC">
      <w:pPr>
        <w:spacing w:before="0" w:beforeAutospacing="0"/>
        <w:divId w:val="900947899"/>
      </w:pPr>
      <w:r>
        <w:rPr>
          <w:rFonts w:eastAsia="Times New Roman"/>
          <w:b/>
          <w:bCs/>
        </w:rPr>
        <w:t>Level P</w:t>
      </w:r>
    </w:p>
    <w:p w14:paraId="501A4C56" w14:textId="77777777" w:rsidR="00DB6BEC" w:rsidRDefault="00DB6BEC">
      <w:pPr>
        <w:spacing w:before="0" w:beforeAutospacing="0"/>
        <w:divId w:val="1012754892"/>
        <w:rPr>
          <w:rFonts w:eastAsia="Times New Roman"/>
          <w:b/>
          <w:bCs/>
        </w:rPr>
      </w:pPr>
      <w:r>
        <w:rPr>
          <w:rFonts w:eastAsia="Times New Roman"/>
          <w:b/>
          <w:bCs/>
        </w:rPr>
        <w:t>Semester 1</w:t>
      </w:r>
    </w:p>
    <w:p w14:paraId="1BEF721C" w14:textId="77777777" w:rsidR="00DB6BEC" w:rsidRDefault="00DB6BEC">
      <w:pPr>
        <w:spacing w:before="0" w:beforeAutospacing="0"/>
        <w:divId w:val="1156846477"/>
        <w:rPr>
          <w:rFonts w:eastAsia="Times New Roman"/>
          <w:b/>
          <w:bCs/>
        </w:rPr>
      </w:pPr>
      <w:r>
        <w:rPr>
          <w:rFonts w:eastAsia="Times New Roman"/>
          <w:b/>
          <w:bCs/>
        </w:rPr>
        <w:t>Location: Regent</w:t>
      </w:r>
    </w:p>
    <w:p w14:paraId="4BF9611B" w14:textId="77777777" w:rsidR="00DB6BEC" w:rsidRDefault="00DB6BEC">
      <w:pPr>
        <w:spacing w:before="0" w:beforeAutospacing="0"/>
        <w:divId w:val="405151419"/>
        <w:rPr>
          <w:rFonts w:eastAsia="Times New Roman"/>
          <w:b/>
          <w:bCs/>
        </w:rPr>
      </w:pPr>
      <w:r>
        <w:rPr>
          <w:rFonts w:eastAsia="Times New Roman"/>
          <w:b/>
          <w:bCs/>
        </w:rPr>
        <w:t>UK Credit Value: 20</w:t>
      </w:r>
    </w:p>
    <w:p w14:paraId="390F26D8" w14:textId="77777777" w:rsidR="00DB6BEC" w:rsidRDefault="00DB6BEC">
      <w:pPr>
        <w:spacing w:before="0" w:beforeAutospacing="0"/>
        <w:divId w:val="170871808"/>
        <w:rPr>
          <w:rFonts w:eastAsia="Times New Roman"/>
        </w:rPr>
      </w:pPr>
      <w:r>
        <w:rPr>
          <w:rFonts w:eastAsia="Times New Roman"/>
          <w:b/>
          <w:bCs/>
        </w:rPr>
        <w:t>Equivalent Credit Value: US Credits 4 / ECTS credits 10*</w:t>
      </w:r>
    </w:p>
    <w:p w14:paraId="155204BD" w14:textId="77777777" w:rsidR="00DB6BEC" w:rsidRDefault="00DB6BEC">
      <w:pPr>
        <w:spacing w:before="0" w:beforeAutospacing="0"/>
        <w:divId w:val="1067800497"/>
        <w:rPr>
          <w:rFonts w:eastAsia="Times New Roman"/>
        </w:rPr>
      </w:pPr>
      <w:r>
        <w:rPr>
          <w:rFonts w:eastAsia="Times New Roman"/>
        </w:rPr>
        <w:lastRenderedPageBreak/>
        <w:t>This module is designed for students with a B2.1 level of English who are aiming to develop their English communication skills to B2.2. The module provides focused opportunities for students to extend their vocabulary, grammatical structures and information-handling skills so that they can communicate effectively in global professional settings and thereby enhance their employability.The information-handling skills include paraphrasing, summarizing, referencing, delivering presentations (both with and without visuals), report-writing, and producing a well-structured argument.The typical exit language level on this module is equivalent to CEFR B2.2.</w:t>
      </w:r>
      <w:r>
        <w:rPr>
          <w:rFonts w:eastAsia="Times New Roman"/>
        </w:rPr>
        <w:br/>
      </w:r>
      <w:r>
        <w:rPr>
          <w:rStyle w:val="Strong"/>
          <w:rFonts w:eastAsia="Times New Roman"/>
        </w:rPr>
        <w:t>Assessment:</w:t>
      </w:r>
      <w:r>
        <w:rPr>
          <w:rFonts w:eastAsia="Times New Roman"/>
        </w:rPr>
        <w:t xml:space="preserve"> Oral (40%), Coursework (60%)</w:t>
      </w:r>
      <w:r>
        <w:rPr>
          <w:rFonts w:eastAsia="Times New Roman"/>
        </w:rPr>
        <w:br/>
        <w:t>*All transcripts are issued in UK credits.</w:t>
      </w:r>
    </w:p>
    <w:p w14:paraId="068C7917" w14:textId="77777777" w:rsidR="00DB6BEC" w:rsidRDefault="00DB6BEC">
      <w:pPr>
        <w:pStyle w:val="Heading3"/>
        <w:divId w:val="843283429"/>
        <w:rPr>
          <w:rFonts w:ascii="Arial" w:eastAsia="Times New Roman" w:hAnsi="Arial" w:cs="Arial"/>
          <w:u w:val="single"/>
        </w:rPr>
      </w:pPr>
      <w:bookmarkStart w:id="60" w:name="1ENGL002W"/>
      <w:r>
        <w:rPr>
          <w:rStyle w:val="Heading3Char"/>
          <w:rFonts w:eastAsia="Times New Roman"/>
          <w:u w:val="single"/>
        </w:rPr>
        <w:t>Polylang English Communication (C1 Part 1)</w:t>
      </w:r>
      <w:bookmarkEnd w:id="60"/>
    </w:p>
    <w:p w14:paraId="560E2432" w14:textId="77777777" w:rsidR="00DB6BEC" w:rsidRDefault="00400BDD">
      <w:pPr>
        <w:spacing w:before="0" w:beforeAutospacing="0"/>
        <w:divId w:val="878130446"/>
        <w:rPr>
          <w:rStyle w:val="Strong"/>
        </w:rPr>
      </w:pPr>
      <w:hyperlink w:anchor="1ENGL002W_return" w:history="1">
        <w:r w:rsidR="00DB6BEC">
          <w:rPr>
            <w:rStyle w:val="Hyperlink"/>
            <w:rFonts w:eastAsia="Times New Roman"/>
            <w:b/>
            <w:bCs/>
          </w:rPr>
          <w:t>Module Code: 1ENGL002W</w:t>
        </w:r>
      </w:hyperlink>
    </w:p>
    <w:p w14:paraId="778F7EE2" w14:textId="77777777" w:rsidR="00DB6BEC" w:rsidRDefault="00DB6BEC">
      <w:pPr>
        <w:spacing w:before="0" w:beforeAutospacing="0"/>
        <w:divId w:val="2064476720"/>
      </w:pPr>
      <w:r>
        <w:rPr>
          <w:rFonts w:eastAsia="Times New Roman"/>
          <w:b/>
          <w:bCs/>
        </w:rPr>
        <w:t>Level P</w:t>
      </w:r>
    </w:p>
    <w:p w14:paraId="57039372" w14:textId="77777777" w:rsidR="00DB6BEC" w:rsidRDefault="00DB6BEC">
      <w:pPr>
        <w:spacing w:before="0" w:beforeAutospacing="0"/>
        <w:divId w:val="1662811722"/>
        <w:rPr>
          <w:rFonts w:eastAsia="Times New Roman"/>
          <w:b/>
          <w:bCs/>
        </w:rPr>
      </w:pPr>
      <w:r>
        <w:rPr>
          <w:rFonts w:eastAsia="Times New Roman"/>
          <w:b/>
          <w:bCs/>
        </w:rPr>
        <w:t>Semester 1</w:t>
      </w:r>
    </w:p>
    <w:p w14:paraId="3F3C5342" w14:textId="77777777" w:rsidR="00DB6BEC" w:rsidRDefault="00DB6BEC">
      <w:pPr>
        <w:spacing w:before="0" w:beforeAutospacing="0"/>
        <w:divId w:val="1495494305"/>
        <w:rPr>
          <w:rFonts w:eastAsia="Times New Roman"/>
          <w:b/>
          <w:bCs/>
        </w:rPr>
      </w:pPr>
      <w:r>
        <w:rPr>
          <w:rFonts w:eastAsia="Times New Roman"/>
          <w:b/>
          <w:bCs/>
        </w:rPr>
        <w:t>Location: Regent</w:t>
      </w:r>
    </w:p>
    <w:p w14:paraId="0852D276" w14:textId="77777777" w:rsidR="00DB6BEC" w:rsidRDefault="00DB6BEC">
      <w:pPr>
        <w:spacing w:before="0" w:beforeAutospacing="0"/>
        <w:divId w:val="1123302528"/>
        <w:rPr>
          <w:rFonts w:eastAsia="Times New Roman"/>
          <w:b/>
          <w:bCs/>
        </w:rPr>
      </w:pPr>
      <w:r>
        <w:rPr>
          <w:rFonts w:eastAsia="Times New Roman"/>
          <w:b/>
          <w:bCs/>
        </w:rPr>
        <w:t>UK Credit Value: 20</w:t>
      </w:r>
    </w:p>
    <w:p w14:paraId="6C60B748" w14:textId="77777777" w:rsidR="00DB6BEC" w:rsidRDefault="00DB6BEC">
      <w:pPr>
        <w:spacing w:before="0" w:beforeAutospacing="0"/>
        <w:divId w:val="345209938"/>
        <w:rPr>
          <w:rFonts w:eastAsia="Times New Roman"/>
        </w:rPr>
      </w:pPr>
      <w:r>
        <w:rPr>
          <w:rFonts w:eastAsia="Times New Roman"/>
          <w:b/>
          <w:bCs/>
        </w:rPr>
        <w:t>Equivalent Credit Value: US Credits 4 / ECTS credits 10*</w:t>
      </w:r>
    </w:p>
    <w:p w14:paraId="55642AC2" w14:textId="77777777" w:rsidR="00DB6BEC" w:rsidRDefault="00DB6BEC">
      <w:pPr>
        <w:spacing w:before="0" w:beforeAutospacing="0"/>
        <w:divId w:val="1632782319"/>
        <w:rPr>
          <w:rFonts w:eastAsia="Times New Roman"/>
        </w:rPr>
      </w:pPr>
      <w:r>
        <w:rPr>
          <w:rFonts w:eastAsia="Times New Roman"/>
        </w:rPr>
        <w:t>This module is designed for students who already have a B2.2 level of English and would like to develop their language skills to C1. The module provides focused, practical opportunities for students to develop the information-handling skills required in pluricultural, professional workplaces with an emphasis on tactful and tactical communication. The information-handling skills include producing formal written correspondence, taking notes, planning and writing essays and delivering presentations (both with and without visuals). The typical exit language level on this module is equivalent to CEFR C1.</w:t>
      </w:r>
      <w:r>
        <w:rPr>
          <w:rFonts w:eastAsia="Times New Roman"/>
        </w:rPr>
        <w:br/>
      </w:r>
      <w:r>
        <w:rPr>
          <w:rStyle w:val="Strong"/>
          <w:rFonts w:eastAsia="Times New Roman"/>
        </w:rPr>
        <w:t>Assessment:</w:t>
      </w:r>
      <w:r>
        <w:rPr>
          <w:rFonts w:eastAsia="Times New Roman"/>
        </w:rPr>
        <w:t xml:space="preserve"> Oral (40%), Coursework (60%)</w:t>
      </w:r>
      <w:r>
        <w:rPr>
          <w:rFonts w:eastAsia="Times New Roman"/>
        </w:rPr>
        <w:br/>
        <w:t>*All transcripts are issued in UK credits.</w:t>
      </w:r>
    </w:p>
    <w:p w14:paraId="7EC93A00" w14:textId="77777777" w:rsidR="00DB6BEC" w:rsidRDefault="00DB6BEC">
      <w:pPr>
        <w:pStyle w:val="Heading3"/>
        <w:divId w:val="412554408"/>
        <w:rPr>
          <w:rFonts w:ascii="Arial" w:eastAsia="Times New Roman" w:hAnsi="Arial" w:cs="Arial"/>
          <w:u w:val="single"/>
        </w:rPr>
      </w:pPr>
      <w:bookmarkStart w:id="61" w:name="1ENGL003W"/>
      <w:r>
        <w:rPr>
          <w:rStyle w:val="Heading3Char"/>
          <w:rFonts w:eastAsia="Times New Roman"/>
          <w:u w:val="single"/>
        </w:rPr>
        <w:t>Polylang English Communication (C1 Part 2)</w:t>
      </w:r>
      <w:bookmarkEnd w:id="61"/>
    </w:p>
    <w:p w14:paraId="08C316ED" w14:textId="77777777" w:rsidR="00DB6BEC" w:rsidRDefault="00400BDD">
      <w:pPr>
        <w:spacing w:before="0" w:beforeAutospacing="0"/>
        <w:divId w:val="1940068086"/>
        <w:rPr>
          <w:rStyle w:val="Strong"/>
        </w:rPr>
      </w:pPr>
      <w:hyperlink w:anchor="1ENGL003W_return" w:history="1">
        <w:r w:rsidR="00DB6BEC">
          <w:rPr>
            <w:rStyle w:val="Hyperlink"/>
            <w:rFonts w:eastAsia="Times New Roman"/>
            <w:b/>
            <w:bCs/>
          </w:rPr>
          <w:t>Module Code: 1ENGL003W</w:t>
        </w:r>
      </w:hyperlink>
    </w:p>
    <w:p w14:paraId="3F533E91" w14:textId="77777777" w:rsidR="00DB6BEC" w:rsidRDefault="00DB6BEC">
      <w:pPr>
        <w:spacing w:before="0" w:beforeAutospacing="0"/>
        <w:divId w:val="1496873751"/>
      </w:pPr>
      <w:r>
        <w:rPr>
          <w:rFonts w:eastAsia="Times New Roman"/>
          <w:b/>
          <w:bCs/>
        </w:rPr>
        <w:t>Level P</w:t>
      </w:r>
    </w:p>
    <w:p w14:paraId="77940A8D" w14:textId="77777777" w:rsidR="00DB6BEC" w:rsidRDefault="00DB6BEC">
      <w:pPr>
        <w:spacing w:before="0" w:beforeAutospacing="0"/>
        <w:divId w:val="1133712519"/>
        <w:rPr>
          <w:rFonts w:eastAsia="Times New Roman"/>
          <w:b/>
          <w:bCs/>
        </w:rPr>
      </w:pPr>
      <w:r>
        <w:rPr>
          <w:rFonts w:eastAsia="Times New Roman"/>
          <w:b/>
          <w:bCs/>
        </w:rPr>
        <w:t>Semester 1</w:t>
      </w:r>
    </w:p>
    <w:p w14:paraId="0565C72D" w14:textId="77777777" w:rsidR="00DB6BEC" w:rsidRDefault="00DB6BEC">
      <w:pPr>
        <w:spacing w:before="0" w:beforeAutospacing="0"/>
        <w:divId w:val="1928036093"/>
        <w:rPr>
          <w:rFonts w:eastAsia="Times New Roman"/>
          <w:b/>
          <w:bCs/>
        </w:rPr>
      </w:pPr>
      <w:r>
        <w:rPr>
          <w:rFonts w:eastAsia="Times New Roman"/>
          <w:b/>
          <w:bCs/>
        </w:rPr>
        <w:t>Location: Regent</w:t>
      </w:r>
    </w:p>
    <w:p w14:paraId="2C96B7E1" w14:textId="77777777" w:rsidR="00DB6BEC" w:rsidRDefault="00DB6BEC">
      <w:pPr>
        <w:spacing w:before="0" w:beforeAutospacing="0"/>
        <w:divId w:val="1254974194"/>
        <w:rPr>
          <w:rFonts w:eastAsia="Times New Roman"/>
          <w:b/>
          <w:bCs/>
        </w:rPr>
      </w:pPr>
      <w:r>
        <w:rPr>
          <w:rFonts w:eastAsia="Times New Roman"/>
          <w:b/>
          <w:bCs/>
        </w:rPr>
        <w:t>UK Credit Value: 20</w:t>
      </w:r>
    </w:p>
    <w:p w14:paraId="2D1904DC" w14:textId="77777777" w:rsidR="00DB6BEC" w:rsidRDefault="00DB6BEC">
      <w:pPr>
        <w:spacing w:before="0" w:beforeAutospacing="0"/>
        <w:divId w:val="2084334466"/>
        <w:rPr>
          <w:rFonts w:eastAsia="Times New Roman"/>
        </w:rPr>
      </w:pPr>
      <w:r>
        <w:rPr>
          <w:rFonts w:eastAsia="Times New Roman"/>
          <w:b/>
          <w:bCs/>
        </w:rPr>
        <w:t>Equivalent Credit Value: US Credits 4 / ECTS credits 10*</w:t>
      </w:r>
    </w:p>
    <w:p w14:paraId="33DC48C2" w14:textId="77777777" w:rsidR="00DB6BEC" w:rsidRDefault="00DB6BEC">
      <w:pPr>
        <w:spacing w:before="0" w:beforeAutospacing="0"/>
        <w:divId w:val="182474984"/>
        <w:rPr>
          <w:rFonts w:eastAsia="Times New Roman"/>
        </w:rPr>
      </w:pPr>
      <w:r>
        <w:rPr>
          <w:rFonts w:eastAsia="Times New Roman"/>
        </w:rPr>
        <w:t>This module is designed for students who have a level of English equivalent to B2.2. The module provides practical opportunities for students to develop the advanced, nuanced, information-handling skills required in pluricultural, professional workplaces with an emphasis on mediation. The information-handling skills include structuring and writing complex written briefs, producing written and spoken communication associated with meetings and negotiations, contributing to online discussions and delivering sensitive presentations both with and without visuals.</w:t>
      </w:r>
      <w:r>
        <w:rPr>
          <w:rFonts w:eastAsia="Times New Roman"/>
        </w:rPr>
        <w:br/>
      </w:r>
      <w:r>
        <w:rPr>
          <w:rStyle w:val="Strong"/>
          <w:rFonts w:eastAsia="Times New Roman"/>
        </w:rPr>
        <w:t>Assessment:</w:t>
      </w:r>
      <w:r>
        <w:rPr>
          <w:rFonts w:eastAsia="Times New Roman"/>
        </w:rPr>
        <w:t xml:space="preserve"> Oral (40%), Coursework (60%)</w:t>
      </w:r>
      <w:r>
        <w:rPr>
          <w:rFonts w:eastAsia="Times New Roman"/>
        </w:rPr>
        <w:br/>
        <w:t>*All transcripts are issued in UK credits.</w:t>
      </w:r>
    </w:p>
    <w:p w14:paraId="24E01657" w14:textId="77777777" w:rsidR="00DB6BEC" w:rsidRDefault="00400BDD">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35F0E5FA">
          <v:rect id="_x0000_i1031" style="width:0;height:1.5pt" o:hralign="center" o:hrstd="t" o:hr="t" fillcolor="#a0a0a0" stroked="f"/>
        </w:pict>
      </w:r>
    </w:p>
    <w:p w14:paraId="43C5D59B" w14:textId="77777777" w:rsidR="00DB6BEC" w:rsidRDefault="00DB6BEC">
      <w:pPr>
        <w:pStyle w:val="Heading2"/>
        <w:divId w:val="803040216"/>
        <w:rPr>
          <w:rFonts w:ascii="Arial" w:eastAsia="Times New Roman" w:hAnsi="Arial" w:cs="Arial"/>
        </w:rPr>
      </w:pPr>
      <w:r>
        <w:rPr>
          <w:rStyle w:val="Heading2Char"/>
          <w:rFonts w:eastAsia="Times New Roman"/>
        </w:rPr>
        <w:lastRenderedPageBreak/>
        <w:t>Psychology</w:t>
      </w:r>
    </w:p>
    <w:p w14:paraId="17A07886" w14:textId="77777777" w:rsidR="00DB6BEC" w:rsidRDefault="00DB6BEC">
      <w:pPr>
        <w:pStyle w:val="Heading3"/>
        <w:divId w:val="1365710376"/>
        <w:rPr>
          <w:rFonts w:ascii="Arial" w:eastAsia="Times New Roman" w:hAnsi="Arial" w:cs="Arial"/>
          <w:u w:val="single"/>
        </w:rPr>
      </w:pPr>
      <w:bookmarkStart w:id="62" w:name="7HPSY001W"/>
      <w:r>
        <w:rPr>
          <w:rStyle w:val="Heading3Char"/>
          <w:rFonts w:eastAsia="Times New Roman"/>
          <w:u w:val="single"/>
        </w:rPr>
        <w:t>Theories and Perspectives in Health Psychology</w:t>
      </w:r>
      <w:bookmarkEnd w:id="62"/>
    </w:p>
    <w:p w14:paraId="023C5EA9" w14:textId="77777777" w:rsidR="00DB6BEC" w:rsidRDefault="00400BDD">
      <w:pPr>
        <w:spacing w:before="0" w:beforeAutospacing="0"/>
        <w:divId w:val="1590848485"/>
        <w:rPr>
          <w:rStyle w:val="Strong"/>
        </w:rPr>
      </w:pPr>
      <w:hyperlink w:anchor="7HPSY001W_return" w:history="1">
        <w:r w:rsidR="00DB6BEC">
          <w:rPr>
            <w:rStyle w:val="Hyperlink"/>
            <w:rFonts w:eastAsia="Times New Roman"/>
            <w:b/>
            <w:bCs/>
          </w:rPr>
          <w:t>Module Code: 7HPSY001W</w:t>
        </w:r>
      </w:hyperlink>
    </w:p>
    <w:p w14:paraId="610832CA" w14:textId="77777777" w:rsidR="00DB6BEC" w:rsidRDefault="00DB6BEC">
      <w:pPr>
        <w:spacing w:before="0" w:beforeAutospacing="0"/>
        <w:divId w:val="1798570513"/>
      </w:pPr>
      <w:r>
        <w:rPr>
          <w:rFonts w:eastAsia="Times New Roman"/>
          <w:b/>
          <w:bCs/>
        </w:rPr>
        <w:t>Level 7</w:t>
      </w:r>
    </w:p>
    <w:p w14:paraId="12914E79" w14:textId="77777777" w:rsidR="00DB6BEC" w:rsidRDefault="00DB6BEC">
      <w:pPr>
        <w:spacing w:before="0" w:beforeAutospacing="0"/>
        <w:divId w:val="1402169897"/>
        <w:rPr>
          <w:rFonts w:eastAsia="Times New Roman"/>
          <w:b/>
          <w:bCs/>
        </w:rPr>
      </w:pPr>
      <w:r>
        <w:rPr>
          <w:rFonts w:eastAsia="Times New Roman"/>
          <w:b/>
          <w:bCs/>
        </w:rPr>
        <w:t>Semester 1</w:t>
      </w:r>
    </w:p>
    <w:p w14:paraId="6B7C2F54" w14:textId="77777777" w:rsidR="00DB6BEC" w:rsidRDefault="00DB6BEC">
      <w:pPr>
        <w:spacing w:before="0" w:beforeAutospacing="0"/>
        <w:divId w:val="677075561"/>
        <w:rPr>
          <w:rFonts w:eastAsia="Times New Roman"/>
          <w:b/>
          <w:bCs/>
        </w:rPr>
      </w:pPr>
      <w:r>
        <w:rPr>
          <w:rFonts w:eastAsia="Times New Roman"/>
          <w:b/>
          <w:bCs/>
        </w:rPr>
        <w:t>Location: Cavendish</w:t>
      </w:r>
    </w:p>
    <w:p w14:paraId="16308C46" w14:textId="77777777" w:rsidR="00DB6BEC" w:rsidRDefault="00DB6BEC">
      <w:pPr>
        <w:spacing w:before="0" w:beforeAutospacing="0"/>
        <w:divId w:val="13463556"/>
        <w:rPr>
          <w:rFonts w:eastAsia="Times New Roman"/>
          <w:b/>
          <w:bCs/>
        </w:rPr>
      </w:pPr>
      <w:r>
        <w:rPr>
          <w:rFonts w:eastAsia="Times New Roman"/>
          <w:b/>
          <w:bCs/>
        </w:rPr>
        <w:t>UK Credit Value: 20</w:t>
      </w:r>
    </w:p>
    <w:p w14:paraId="5F821C7D" w14:textId="77777777" w:rsidR="00DB6BEC" w:rsidRDefault="00DB6BEC">
      <w:pPr>
        <w:spacing w:before="0" w:beforeAutospacing="0"/>
        <w:divId w:val="98524878"/>
        <w:rPr>
          <w:rFonts w:eastAsia="Times New Roman"/>
        </w:rPr>
      </w:pPr>
      <w:r>
        <w:rPr>
          <w:rFonts w:eastAsia="Times New Roman"/>
          <w:b/>
          <w:bCs/>
        </w:rPr>
        <w:t>Equivalent Credit Value: US Credits 4 / ECTS credits 10*</w:t>
      </w:r>
    </w:p>
    <w:p w14:paraId="1D8BD70E" w14:textId="77777777" w:rsidR="00DB6BEC" w:rsidRDefault="00DB6BEC">
      <w:pPr>
        <w:spacing w:before="0" w:beforeAutospacing="0"/>
        <w:divId w:val="104740202"/>
        <w:rPr>
          <w:rFonts w:eastAsia="Times New Roman"/>
        </w:rPr>
      </w:pPr>
      <w:r>
        <w:rPr>
          <w:rStyle w:val="Strong"/>
          <w:rFonts w:eastAsia="Times New Roman"/>
          <w:i/>
          <w:iCs/>
        </w:rPr>
        <w:t>Pre-requisite: Undergraduate degree in Psychology (2:i or equivalent)</w:t>
      </w:r>
      <w:r>
        <w:rPr>
          <w:rFonts w:eastAsia="Times New Roman"/>
        </w:rPr>
        <w:br/>
        <w:t>This introductory module explores a broad range of topics in health psychology within a multidisciplinary framework. It considers the social and cultural context of health and illness, the importance of social cognition models in health care and issues around communication and health care decisions. It emphasizes theoretical and methodological issues in health psychology research and application, including intervention design and evaluation.</w:t>
      </w:r>
      <w:r>
        <w:rPr>
          <w:rFonts w:eastAsia="Times New Roman"/>
        </w:rPr>
        <w:br/>
      </w:r>
      <w:r>
        <w:rPr>
          <w:rStyle w:val="Strong"/>
          <w:rFonts w:eastAsia="Times New Roman"/>
        </w:rPr>
        <w:t>Assessment:</w:t>
      </w:r>
      <w:r>
        <w:rPr>
          <w:rFonts w:eastAsia="Times New Roman"/>
        </w:rPr>
        <w:t xml:space="preserve"> Coursework (40%), Presentation (10%), Essay (50%)</w:t>
      </w:r>
      <w:r>
        <w:rPr>
          <w:rFonts w:eastAsia="Times New Roman"/>
        </w:rPr>
        <w:br/>
        <w:t>*All transcripts are issued in UK credits.</w:t>
      </w:r>
    </w:p>
    <w:p w14:paraId="18C6004A" w14:textId="77777777" w:rsidR="00DB6BEC" w:rsidRDefault="00DB6BEC">
      <w:pPr>
        <w:pStyle w:val="Heading3"/>
        <w:divId w:val="2008556495"/>
        <w:rPr>
          <w:rFonts w:ascii="Arial" w:eastAsia="Times New Roman" w:hAnsi="Arial" w:cs="Arial"/>
          <w:u w:val="single"/>
        </w:rPr>
      </w:pPr>
      <w:bookmarkStart w:id="63" w:name="7HPSY003W"/>
      <w:r>
        <w:rPr>
          <w:rStyle w:val="Heading3Char"/>
          <w:rFonts w:eastAsia="Times New Roman"/>
          <w:u w:val="single"/>
        </w:rPr>
        <w:t>Health Psychology: A Lifespan Development Perspective</w:t>
      </w:r>
      <w:bookmarkEnd w:id="63"/>
    </w:p>
    <w:p w14:paraId="7F05E64E" w14:textId="77777777" w:rsidR="00DB6BEC" w:rsidRDefault="00400BDD">
      <w:pPr>
        <w:spacing w:before="0" w:beforeAutospacing="0"/>
        <w:divId w:val="448933525"/>
        <w:rPr>
          <w:rStyle w:val="Strong"/>
        </w:rPr>
      </w:pPr>
      <w:hyperlink w:anchor="7HPSY003W_return" w:history="1">
        <w:r w:rsidR="00DB6BEC">
          <w:rPr>
            <w:rStyle w:val="Hyperlink"/>
            <w:rFonts w:eastAsia="Times New Roman"/>
            <w:b/>
            <w:bCs/>
          </w:rPr>
          <w:t>Module Code: 7HPSY003W</w:t>
        </w:r>
      </w:hyperlink>
    </w:p>
    <w:p w14:paraId="20612CDC" w14:textId="77777777" w:rsidR="00DB6BEC" w:rsidRDefault="00DB6BEC">
      <w:pPr>
        <w:spacing w:before="0" w:beforeAutospacing="0"/>
        <w:divId w:val="717899974"/>
      </w:pPr>
      <w:r>
        <w:rPr>
          <w:rFonts w:eastAsia="Times New Roman"/>
          <w:b/>
          <w:bCs/>
        </w:rPr>
        <w:t>Level 7</w:t>
      </w:r>
    </w:p>
    <w:p w14:paraId="4B02A466" w14:textId="77777777" w:rsidR="00DB6BEC" w:rsidRDefault="00DB6BEC">
      <w:pPr>
        <w:spacing w:before="0" w:beforeAutospacing="0"/>
        <w:divId w:val="1931811291"/>
        <w:rPr>
          <w:rFonts w:eastAsia="Times New Roman"/>
          <w:b/>
          <w:bCs/>
        </w:rPr>
      </w:pPr>
      <w:r>
        <w:rPr>
          <w:rFonts w:eastAsia="Times New Roman"/>
          <w:b/>
          <w:bCs/>
        </w:rPr>
        <w:t>Semester 1</w:t>
      </w:r>
    </w:p>
    <w:p w14:paraId="3F69CAE6" w14:textId="77777777" w:rsidR="00DB6BEC" w:rsidRDefault="00DB6BEC">
      <w:pPr>
        <w:spacing w:before="0" w:beforeAutospacing="0"/>
        <w:divId w:val="79915203"/>
        <w:rPr>
          <w:rFonts w:eastAsia="Times New Roman"/>
          <w:b/>
          <w:bCs/>
        </w:rPr>
      </w:pPr>
      <w:r>
        <w:rPr>
          <w:rFonts w:eastAsia="Times New Roman"/>
          <w:b/>
          <w:bCs/>
        </w:rPr>
        <w:t>Location: Cavendish</w:t>
      </w:r>
    </w:p>
    <w:p w14:paraId="5899BE55" w14:textId="77777777" w:rsidR="00DB6BEC" w:rsidRDefault="00DB6BEC">
      <w:pPr>
        <w:spacing w:before="0" w:beforeAutospacing="0"/>
        <w:divId w:val="810710072"/>
        <w:rPr>
          <w:rFonts w:eastAsia="Times New Roman"/>
          <w:b/>
          <w:bCs/>
        </w:rPr>
      </w:pPr>
      <w:r>
        <w:rPr>
          <w:rFonts w:eastAsia="Times New Roman"/>
          <w:b/>
          <w:bCs/>
        </w:rPr>
        <w:t>UK Credit Value: 20</w:t>
      </w:r>
    </w:p>
    <w:p w14:paraId="1D27A87C" w14:textId="77777777" w:rsidR="00DB6BEC" w:rsidRDefault="00DB6BEC">
      <w:pPr>
        <w:spacing w:before="0" w:beforeAutospacing="0"/>
        <w:divId w:val="1073619632"/>
        <w:rPr>
          <w:rFonts w:eastAsia="Times New Roman"/>
        </w:rPr>
      </w:pPr>
      <w:r>
        <w:rPr>
          <w:rFonts w:eastAsia="Times New Roman"/>
          <w:b/>
          <w:bCs/>
        </w:rPr>
        <w:t>Equivalent Credit Value: US Credits 4 / ECTS credits 10*</w:t>
      </w:r>
    </w:p>
    <w:p w14:paraId="15775C37" w14:textId="77777777" w:rsidR="00DB6BEC" w:rsidRDefault="00DB6BEC">
      <w:pPr>
        <w:spacing w:before="0" w:beforeAutospacing="0"/>
        <w:divId w:val="1939634453"/>
        <w:rPr>
          <w:rFonts w:eastAsia="Times New Roman"/>
        </w:rPr>
      </w:pPr>
      <w:r>
        <w:rPr>
          <w:rStyle w:val="Strong"/>
          <w:rFonts w:eastAsia="Times New Roman"/>
          <w:i/>
          <w:iCs/>
        </w:rPr>
        <w:t>Pre-requisite: Undergraduate degree in Psychology (2:i or equivalent)</w:t>
      </w:r>
      <w:r>
        <w:rPr>
          <w:rFonts w:eastAsia="Times New Roman"/>
        </w:rPr>
        <w:br/>
        <w:t>The module will take a developmental approach to understanding relationships between psychological, biological and social factors that influence health and disease through the lifespan. It will emphasise the dynamics of change &amp; a number of key topics will be examined including children's health and the family context, gender, normative transitions and life events, vulnerability and resilience.</w:t>
      </w:r>
      <w:r>
        <w:rPr>
          <w:rFonts w:eastAsia="Times New Roman"/>
        </w:rPr>
        <w:br/>
      </w:r>
      <w:r>
        <w:rPr>
          <w:rStyle w:val="Strong"/>
          <w:rFonts w:eastAsia="Times New Roman"/>
        </w:rPr>
        <w:t>Assessment:</w:t>
      </w:r>
      <w:r>
        <w:rPr>
          <w:rFonts w:eastAsia="Times New Roman"/>
        </w:rPr>
        <w:t xml:space="preserve"> Essay (50%), Coursework (50%)</w:t>
      </w:r>
      <w:r>
        <w:rPr>
          <w:rFonts w:eastAsia="Times New Roman"/>
        </w:rPr>
        <w:br/>
        <w:t>*All transcripts are issued in UK credits.</w:t>
      </w:r>
    </w:p>
    <w:p w14:paraId="1F19622E" w14:textId="77777777" w:rsidR="00DB6BEC" w:rsidRDefault="00DB6BEC">
      <w:pPr>
        <w:pStyle w:val="Heading3"/>
        <w:divId w:val="430668024"/>
        <w:rPr>
          <w:rFonts w:ascii="Arial" w:eastAsia="Times New Roman" w:hAnsi="Arial" w:cs="Arial"/>
          <w:u w:val="single"/>
        </w:rPr>
      </w:pPr>
      <w:bookmarkStart w:id="64" w:name="7PSYC006W"/>
      <w:r>
        <w:rPr>
          <w:rStyle w:val="Heading3Char"/>
          <w:rFonts w:eastAsia="Times New Roman"/>
          <w:u w:val="single"/>
        </w:rPr>
        <w:t>Developmental and Differential Psychology</w:t>
      </w:r>
      <w:bookmarkEnd w:id="64"/>
    </w:p>
    <w:p w14:paraId="2BD83B08" w14:textId="77777777" w:rsidR="00DB6BEC" w:rsidRDefault="00400BDD">
      <w:pPr>
        <w:spacing w:before="0" w:beforeAutospacing="0"/>
        <w:divId w:val="63375732"/>
        <w:rPr>
          <w:rStyle w:val="Strong"/>
        </w:rPr>
      </w:pPr>
      <w:hyperlink w:anchor="7PSYC006W_return" w:history="1">
        <w:r w:rsidR="00DB6BEC">
          <w:rPr>
            <w:rStyle w:val="Hyperlink"/>
            <w:rFonts w:eastAsia="Times New Roman"/>
            <w:b/>
            <w:bCs/>
          </w:rPr>
          <w:t>Module Code: 7PSYC006W</w:t>
        </w:r>
      </w:hyperlink>
    </w:p>
    <w:p w14:paraId="215D5DDA" w14:textId="77777777" w:rsidR="00DB6BEC" w:rsidRDefault="00DB6BEC">
      <w:pPr>
        <w:spacing w:before="0" w:beforeAutospacing="0"/>
        <w:divId w:val="1025786023"/>
      </w:pPr>
      <w:r>
        <w:rPr>
          <w:rFonts w:eastAsia="Times New Roman"/>
          <w:b/>
          <w:bCs/>
        </w:rPr>
        <w:t>Level 7</w:t>
      </w:r>
    </w:p>
    <w:p w14:paraId="15E633AA" w14:textId="77777777" w:rsidR="00DB6BEC" w:rsidRDefault="00DB6BEC">
      <w:pPr>
        <w:spacing w:before="0" w:beforeAutospacing="0"/>
        <w:divId w:val="1489130355"/>
        <w:rPr>
          <w:rFonts w:eastAsia="Times New Roman"/>
          <w:b/>
          <w:bCs/>
        </w:rPr>
      </w:pPr>
      <w:r>
        <w:rPr>
          <w:rFonts w:eastAsia="Times New Roman"/>
          <w:b/>
          <w:bCs/>
        </w:rPr>
        <w:t>Semester 1</w:t>
      </w:r>
    </w:p>
    <w:p w14:paraId="3B58AE77" w14:textId="77777777" w:rsidR="00DB6BEC" w:rsidRDefault="00DB6BEC">
      <w:pPr>
        <w:spacing w:before="0" w:beforeAutospacing="0"/>
        <w:divId w:val="143855919"/>
        <w:rPr>
          <w:rFonts w:eastAsia="Times New Roman"/>
          <w:b/>
          <w:bCs/>
        </w:rPr>
      </w:pPr>
      <w:r>
        <w:rPr>
          <w:rFonts w:eastAsia="Times New Roman"/>
          <w:b/>
          <w:bCs/>
        </w:rPr>
        <w:t>Location: Cavendish</w:t>
      </w:r>
    </w:p>
    <w:p w14:paraId="5429DD6D" w14:textId="77777777" w:rsidR="00DB6BEC" w:rsidRDefault="00DB6BEC">
      <w:pPr>
        <w:spacing w:before="0" w:beforeAutospacing="0"/>
        <w:divId w:val="1274945728"/>
        <w:rPr>
          <w:rFonts w:eastAsia="Times New Roman"/>
          <w:b/>
          <w:bCs/>
        </w:rPr>
      </w:pPr>
      <w:r>
        <w:rPr>
          <w:rFonts w:eastAsia="Times New Roman"/>
          <w:b/>
          <w:bCs/>
        </w:rPr>
        <w:t>UK Credit Value: 20</w:t>
      </w:r>
    </w:p>
    <w:p w14:paraId="65208266" w14:textId="77777777" w:rsidR="00DB6BEC" w:rsidRDefault="00DB6BEC">
      <w:pPr>
        <w:spacing w:before="0" w:beforeAutospacing="0"/>
        <w:divId w:val="1730766916"/>
        <w:rPr>
          <w:rFonts w:eastAsia="Times New Roman"/>
        </w:rPr>
      </w:pPr>
      <w:r>
        <w:rPr>
          <w:rFonts w:eastAsia="Times New Roman"/>
          <w:b/>
          <w:bCs/>
        </w:rPr>
        <w:t>Equivalent Credit Value: US Credits 4 / ECTS credits 10*</w:t>
      </w:r>
    </w:p>
    <w:p w14:paraId="2B378129" w14:textId="77777777" w:rsidR="00DB6BEC" w:rsidRDefault="00DB6BEC">
      <w:pPr>
        <w:spacing w:before="0" w:beforeAutospacing="0"/>
        <w:divId w:val="1043751745"/>
        <w:rPr>
          <w:rFonts w:eastAsia="Times New Roman"/>
        </w:rPr>
      </w:pPr>
      <w:r>
        <w:rPr>
          <w:rStyle w:val="Strong"/>
          <w:rFonts w:eastAsia="Times New Roman"/>
          <w:i/>
          <w:iCs/>
        </w:rPr>
        <w:t>Pre-requisite: Undergraduate degree in Psychology (2:i or equivalent)</w:t>
      </w:r>
      <w:r>
        <w:rPr>
          <w:rFonts w:eastAsia="Times New Roman"/>
        </w:rPr>
        <w:br/>
        <w:t xml:space="preserve">This module covers the main issues and debates in both human development and individual differences at an advanced level. Current theoretical and methodological </w:t>
      </w:r>
      <w:r>
        <w:rPr>
          <w:rFonts w:eastAsia="Times New Roman"/>
        </w:rPr>
        <w:lastRenderedPageBreak/>
        <w:t>approaches will be covered in both the study of human development and individual differences. Human development is viewed from a lifespan perspective, from birth through to adulthood and the explanation of individual differences is discussed from psychometric and psychodynamic perspectives.</w:t>
      </w:r>
      <w:r>
        <w:rPr>
          <w:rFonts w:eastAsia="Times New Roman"/>
        </w:rPr>
        <w:br/>
      </w:r>
      <w:r>
        <w:rPr>
          <w:rStyle w:val="Strong"/>
          <w:rFonts w:eastAsia="Times New Roman"/>
        </w:rPr>
        <w:t>Assessment:</w:t>
      </w:r>
      <w:r>
        <w:rPr>
          <w:rFonts w:eastAsia="Times New Roman"/>
        </w:rPr>
        <w:t xml:space="preserve"> Examination - online (100%)</w:t>
      </w:r>
      <w:r>
        <w:rPr>
          <w:rFonts w:eastAsia="Times New Roman"/>
        </w:rPr>
        <w:br/>
        <w:t>*All transcripts are issued in UK credits.</w:t>
      </w:r>
    </w:p>
    <w:p w14:paraId="0B62D046" w14:textId="77777777" w:rsidR="00DB6BEC" w:rsidRDefault="00DB6BEC">
      <w:pPr>
        <w:pStyle w:val="Heading3"/>
        <w:divId w:val="168764196"/>
        <w:rPr>
          <w:rFonts w:ascii="Arial" w:eastAsia="Times New Roman" w:hAnsi="Arial" w:cs="Arial"/>
          <w:u w:val="single"/>
        </w:rPr>
      </w:pPr>
      <w:bookmarkStart w:id="65" w:name="7PSYC008W"/>
      <w:r>
        <w:rPr>
          <w:rStyle w:val="Heading3Char"/>
          <w:rFonts w:eastAsia="Times New Roman"/>
          <w:u w:val="single"/>
        </w:rPr>
        <w:t>Fundamental conceptual issues in Psychology</w:t>
      </w:r>
      <w:bookmarkEnd w:id="65"/>
    </w:p>
    <w:p w14:paraId="68DCC0C1" w14:textId="77777777" w:rsidR="00DB6BEC" w:rsidRDefault="00400BDD">
      <w:pPr>
        <w:spacing w:before="0" w:beforeAutospacing="0"/>
        <w:divId w:val="1180462319"/>
        <w:rPr>
          <w:rStyle w:val="Strong"/>
        </w:rPr>
      </w:pPr>
      <w:hyperlink w:anchor="7PSYC008W_return" w:history="1">
        <w:r w:rsidR="00DB6BEC">
          <w:rPr>
            <w:rStyle w:val="Hyperlink"/>
            <w:rFonts w:eastAsia="Times New Roman"/>
            <w:b/>
            <w:bCs/>
          </w:rPr>
          <w:t>Module Code: 7PSYC008W</w:t>
        </w:r>
      </w:hyperlink>
    </w:p>
    <w:p w14:paraId="77DB9635" w14:textId="77777777" w:rsidR="00DB6BEC" w:rsidRDefault="00DB6BEC">
      <w:pPr>
        <w:spacing w:before="0" w:beforeAutospacing="0"/>
        <w:divId w:val="1000501453"/>
      </w:pPr>
      <w:r>
        <w:rPr>
          <w:rFonts w:eastAsia="Times New Roman"/>
          <w:b/>
          <w:bCs/>
        </w:rPr>
        <w:t>Level 7</w:t>
      </w:r>
    </w:p>
    <w:p w14:paraId="3E1E7740" w14:textId="77777777" w:rsidR="00DB6BEC" w:rsidRDefault="00DB6BEC">
      <w:pPr>
        <w:spacing w:before="0" w:beforeAutospacing="0"/>
        <w:divId w:val="521818783"/>
        <w:rPr>
          <w:rFonts w:eastAsia="Times New Roman"/>
          <w:b/>
          <w:bCs/>
        </w:rPr>
      </w:pPr>
      <w:r>
        <w:rPr>
          <w:rFonts w:eastAsia="Times New Roman"/>
          <w:b/>
          <w:bCs/>
        </w:rPr>
        <w:t>Semester 1</w:t>
      </w:r>
    </w:p>
    <w:p w14:paraId="31D19FCD" w14:textId="77777777" w:rsidR="00DB6BEC" w:rsidRDefault="00DB6BEC">
      <w:pPr>
        <w:spacing w:before="0" w:beforeAutospacing="0"/>
        <w:divId w:val="578295262"/>
        <w:rPr>
          <w:rFonts w:eastAsia="Times New Roman"/>
          <w:b/>
          <w:bCs/>
        </w:rPr>
      </w:pPr>
      <w:r>
        <w:rPr>
          <w:rFonts w:eastAsia="Times New Roman"/>
          <w:b/>
          <w:bCs/>
        </w:rPr>
        <w:t>Location: Cavendish</w:t>
      </w:r>
    </w:p>
    <w:p w14:paraId="51EC553C" w14:textId="77777777" w:rsidR="00DB6BEC" w:rsidRDefault="00DB6BEC">
      <w:pPr>
        <w:spacing w:before="0" w:beforeAutospacing="0"/>
        <w:divId w:val="2062319381"/>
        <w:rPr>
          <w:rFonts w:eastAsia="Times New Roman"/>
          <w:b/>
          <w:bCs/>
        </w:rPr>
      </w:pPr>
      <w:r>
        <w:rPr>
          <w:rFonts w:eastAsia="Times New Roman"/>
          <w:b/>
          <w:bCs/>
        </w:rPr>
        <w:t>UK Credit Value: 20</w:t>
      </w:r>
    </w:p>
    <w:p w14:paraId="728ECFDC" w14:textId="77777777" w:rsidR="00DB6BEC" w:rsidRDefault="00DB6BEC">
      <w:pPr>
        <w:spacing w:before="0" w:beforeAutospacing="0"/>
        <w:divId w:val="1757283026"/>
        <w:rPr>
          <w:rFonts w:eastAsia="Times New Roman"/>
        </w:rPr>
      </w:pPr>
      <w:r>
        <w:rPr>
          <w:rFonts w:eastAsia="Times New Roman"/>
          <w:b/>
          <w:bCs/>
        </w:rPr>
        <w:t>Equivalent Credit Value: US Credits 4 / ECTS credits 10*</w:t>
      </w:r>
    </w:p>
    <w:p w14:paraId="6BC92ECB" w14:textId="77777777" w:rsidR="00DB6BEC" w:rsidRDefault="00DB6BEC">
      <w:pPr>
        <w:spacing w:before="0" w:beforeAutospacing="0"/>
        <w:divId w:val="925532118"/>
        <w:rPr>
          <w:rFonts w:eastAsia="Times New Roman"/>
        </w:rPr>
      </w:pPr>
      <w:r>
        <w:rPr>
          <w:rStyle w:val="Strong"/>
          <w:rFonts w:eastAsia="Times New Roman"/>
          <w:i/>
          <w:iCs/>
        </w:rPr>
        <w:t>Pre-requisite: Undergraduate Degree (2:i or equivalent)</w:t>
      </w:r>
      <w:r>
        <w:rPr>
          <w:rFonts w:eastAsia="Times New Roman"/>
        </w:rPr>
        <w:br/>
        <w:t>The module will provide students with a broad, synoptic overview of the scope of academic and professional psychology with a focus on epistemological and methodological debates within the discipline. Students will be introduced to the assumptions underlying different ways of articulating and investigating research questions from psychological perspectives.</w:t>
      </w:r>
      <w:r>
        <w:rPr>
          <w:rFonts w:eastAsia="Times New Roman"/>
        </w:rPr>
        <w:br/>
      </w:r>
      <w:r>
        <w:rPr>
          <w:rStyle w:val="Strong"/>
          <w:rFonts w:eastAsia="Times New Roman"/>
        </w:rPr>
        <w:t>Assessment:</w:t>
      </w:r>
      <w:r>
        <w:rPr>
          <w:rFonts w:eastAsia="Times New Roman"/>
        </w:rPr>
        <w:t xml:space="preserve"> Essay (100%)</w:t>
      </w:r>
      <w:r>
        <w:rPr>
          <w:rFonts w:eastAsia="Times New Roman"/>
        </w:rPr>
        <w:br/>
        <w:t>*All transcripts are issued in UK credits.</w:t>
      </w:r>
    </w:p>
    <w:p w14:paraId="201515F6" w14:textId="77777777" w:rsidR="00DB6BEC" w:rsidRDefault="00400BDD">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75B37093">
          <v:rect id="_x0000_i1032" style="width:0;height:1.5pt" o:hralign="center" o:hrstd="t" o:hr="t" fillcolor="#a0a0a0" stroked="f"/>
        </w:pict>
      </w:r>
    </w:p>
    <w:p w14:paraId="63F84DB7" w14:textId="77777777" w:rsidR="00DB6BEC" w:rsidRDefault="00DB6BEC">
      <w:pPr>
        <w:pStyle w:val="Heading2"/>
        <w:divId w:val="900674682"/>
        <w:rPr>
          <w:rFonts w:ascii="Arial" w:eastAsia="Times New Roman" w:hAnsi="Arial" w:cs="Arial"/>
        </w:rPr>
      </w:pPr>
      <w:r>
        <w:rPr>
          <w:rStyle w:val="Heading2Char"/>
          <w:rFonts w:eastAsia="Times New Roman"/>
        </w:rPr>
        <w:t>Translation and Interpreting</w:t>
      </w:r>
    </w:p>
    <w:p w14:paraId="47CA4D08" w14:textId="77777777" w:rsidR="00DB6BEC" w:rsidRDefault="00DB6BEC">
      <w:pPr>
        <w:pStyle w:val="Heading3"/>
        <w:divId w:val="1126462799"/>
        <w:rPr>
          <w:rFonts w:ascii="Arial" w:eastAsia="Times New Roman" w:hAnsi="Arial" w:cs="Arial"/>
          <w:u w:val="single"/>
        </w:rPr>
      </w:pPr>
      <w:bookmarkStart w:id="66" w:name="7INTR025W"/>
      <w:r>
        <w:rPr>
          <w:rStyle w:val="Heading3Char"/>
          <w:rFonts w:eastAsia="Times New Roman"/>
          <w:u w:val="single"/>
        </w:rPr>
        <w:t>French Interpreting</w:t>
      </w:r>
      <w:bookmarkEnd w:id="66"/>
    </w:p>
    <w:p w14:paraId="36FA06CC" w14:textId="77777777" w:rsidR="00DB6BEC" w:rsidRDefault="00400BDD">
      <w:pPr>
        <w:spacing w:before="0" w:beforeAutospacing="0"/>
        <w:divId w:val="166991166"/>
        <w:rPr>
          <w:rStyle w:val="Strong"/>
        </w:rPr>
      </w:pPr>
      <w:hyperlink w:anchor="7INTR025W_return" w:history="1">
        <w:r w:rsidR="00DB6BEC">
          <w:rPr>
            <w:rStyle w:val="Hyperlink"/>
            <w:rFonts w:eastAsia="Times New Roman"/>
            <w:b/>
            <w:bCs/>
          </w:rPr>
          <w:t>Module Code: 7INTR025W</w:t>
        </w:r>
      </w:hyperlink>
    </w:p>
    <w:p w14:paraId="30E38040" w14:textId="77777777" w:rsidR="00DB6BEC" w:rsidRDefault="00DB6BEC">
      <w:pPr>
        <w:spacing w:before="0" w:beforeAutospacing="0"/>
        <w:divId w:val="1975014554"/>
      </w:pPr>
      <w:r>
        <w:rPr>
          <w:rFonts w:eastAsia="Times New Roman"/>
          <w:b/>
          <w:bCs/>
        </w:rPr>
        <w:t>Level 7</w:t>
      </w:r>
    </w:p>
    <w:p w14:paraId="22BBDD4F" w14:textId="77777777" w:rsidR="00DB6BEC" w:rsidRDefault="00DB6BEC">
      <w:pPr>
        <w:spacing w:before="0" w:beforeAutospacing="0"/>
        <w:divId w:val="830564590"/>
        <w:rPr>
          <w:rFonts w:eastAsia="Times New Roman"/>
          <w:b/>
          <w:bCs/>
        </w:rPr>
      </w:pPr>
      <w:r>
        <w:rPr>
          <w:rFonts w:eastAsia="Times New Roman"/>
          <w:b/>
          <w:bCs/>
        </w:rPr>
        <w:t>Year</w:t>
      </w:r>
    </w:p>
    <w:p w14:paraId="1C25F32C" w14:textId="77777777" w:rsidR="00DB6BEC" w:rsidRDefault="00DB6BEC">
      <w:pPr>
        <w:spacing w:before="0" w:beforeAutospacing="0"/>
        <w:divId w:val="1726678543"/>
        <w:rPr>
          <w:rFonts w:eastAsia="Times New Roman"/>
          <w:b/>
          <w:bCs/>
        </w:rPr>
      </w:pPr>
      <w:r>
        <w:rPr>
          <w:rFonts w:eastAsia="Times New Roman"/>
          <w:b/>
          <w:bCs/>
        </w:rPr>
        <w:t>Location: Regent</w:t>
      </w:r>
    </w:p>
    <w:p w14:paraId="76EE9FCB" w14:textId="77777777" w:rsidR="00DB6BEC" w:rsidRDefault="00DB6BEC">
      <w:pPr>
        <w:spacing w:before="0" w:beforeAutospacing="0"/>
        <w:divId w:val="1753772779"/>
        <w:rPr>
          <w:rFonts w:eastAsia="Times New Roman"/>
          <w:b/>
          <w:bCs/>
        </w:rPr>
      </w:pPr>
      <w:r>
        <w:rPr>
          <w:rFonts w:eastAsia="Times New Roman"/>
          <w:b/>
          <w:bCs/>
        </w:rPr>
        <w:t>UK Credit Value: 20</w:t>
      </w:r>
    </w:p>
    <w:p w14:paraId="3B753385" w14:textId="77777777" w:rsidR="00DB6BEC" w:rsidRDefault="00DB6BEC">
      <w:pPr>
        <w:spacing w:before="0" w:beforeAutospacing="0"/>
        <w:divId w:val="1218470307"/>
        <w:rPr>
          <w:rFonts w:eastAsia="Times New Roman"/>
        </w:rPr>
      </w:pPr>
      <w:r>
        <w:rPr>
          <w:rFonts w:eastAsia="Times New Roman"/>
          <w:b/>
          <w:bCs/>
        </w:rPr>
        <w:t>Equivalent Credit Value: US Credits 4 / ECTS credits 10*</w:t>
      </w:r>
    </w:p>
    <w:p w14:paraId="1A464A10" w14:textId="77777777" w:rsidR="00DB6BEC" w:rsidRDefault="00DB6BEC">
      <w:pPr>
        <w:spacing w:before="0" w:beforeAutospacing="0"/>
        <w:divId w:val="1726561967"/>
        <w:rPr>
          <w:rFonts w:eastAsia="Times New Roman"/>
        </w:rPr>
      </w:pPr>
      <w:r>
        <w:rPr>
          <w:rFonts w:eastAsia="Times New Roman"/>
        </w:rPr>
        <w:t>This module is designed to introduce you to public service interpreting in the health sector as well as to working in formal conference scenarios in both consecutive and simultaneous interpreting modes. After an introduction to skills such as information transfer, formal and informal speech, body language and voice, etiquette, glossary building, concentration, memory, message analysis and split attention, you will learn note-taking techniques in dialogue and consecutive interpreting, practise sight translation, and develop multi-tasking skills by studying public service and consecutive as well as receive introductory training in booth-based simultaneous interpreting.</w:t>
      </w:r>
      <w:r>
        <w:rPr>
          <w:rFonts w:eastAsia="Times New Roman"/>
        </w:rPr>
        <w:br/>
      </w:r>
      <w:r>
        <w:rPr>
          <w:rStyle w:val="Strong"/>
          <w:rFonts w:eastAsia="Times New Roman"/>
        </w:rPr>
        <w:t>Assessment:</w:t>
      </w:r>
      <w:r>
        <w:rPr>
          <w:rFonts w:eastAsia="Times New Roman"/>
        </w:rPr>
        <w:t xml:space="preserve"> In-Class Test/Assignment exam conditions (20%), In-Class Test/Assignment exam conditions (10%), In-Class Test/Assignment exam conditions (20%), In-Class Test/Assignment exam conditions (25%), In-Class Test/Assignment </w:t>
      </w:r>
      <w:r>
        <w:rPr>
          <w:rFonts w:eastAsia="Times New Roman"/>
        </w:rPr>
        <w:lastRenderedPageBreak/>
        <w:t>exam conditions (25%)</w:t>
      </w:r>
      <w:r>
        <w:rPr>
          <w:rFonts w:eastAsia="Times New Roman"/>
        </w:rPr>
        <w:br/>
        <w:t>*All transcripts are issued in UK credits.</w:t>
      </w:r>
    </w:p>
    <w:p w14:paraId="15940C00" w14:textId="77777777" w:rsidR="00DB6BEC" w:rsidRDefault="00DB6BEC">
      <w:pPr>
        <w:pStyle w:val="Heading3"/>
        <w:divId w:val="16086788"/>
        <w:rPr>
          <w:rFonts w:ascii="Arial" w:eastAsia="Times New Roman" w:hAnsi="Arial" w:cs="Arial"/>
          <w:u w:val="single"/>
        </w:rPr>
      </w:pPr>
      <w:bookmarkStart w:id="67" w:name="7TRSL079W"/>
      <w:r>
        <w:rPr>
          <w:rStyle w:val="Heading3Char"/>
          <w:rFonts w:eastAsia="Times New Roman"/>
          <w:u w:val="single"/>
        </w:rPr>
        <w:t>Translation as Cultural Practice</w:t>
      </w:r>
      <w:bookmarkEnd w:id="67"/>
    </w:p>
    <w:p w14:paraId="6B9D1AB6" w14:textId="77777777" w:rsidR="00DB6BEC" w:rsidRDefault="00400BDD">
      <w:pPr>
        <w:spacing w:before="0" w:beforeAutospacing="0"/>
        <w:divId w:val="1043169019"/>
        <w:rPr>
          <w:rStyle w:val="Strong"/>
        </w:rPr>
      </w:pPr>
      <w:hyperlink w:anchor="7TRSL079W_return" w:history="1">
        <w:r w:rsidR="00DB6BEC">
          <w:rPr>
            <w:rStyle w:val="Hyperlink"/>
            <w:rFonts w:eastAsia="Times New Roman"/>
            <w:b/>
            <w:bCs/>
          </w:rPr>
          <w:t>Module Code: 7TRSL079W</w:t>
        </w:r>
      </w:hyperlink>
    </w:p>
    <w:p w14:paraId="0516B999" w14:textId="77777777" w:rsidR="00DB6BEC" w:rsidRDefault="00DB6BEC">
      <w:pPr>
        <w:spacing w:before="0" w:beforeAutospacing="0"/>
        <w:divId w:val="202056834"/>
      </w:pPr>
      <w:r>
        <w:rPr>
          <w:rFonts w:eastAsia="Times New Roman"/>
          <w:b/>
          <w:bCs/>
        </w:rPr>
        <w:t>Level 7</w:t>
      </w:r>
    </w:p>
    <w:p w14:paraId="53DAD143" w14:textId="77777777" w:rsidR="00DB6BEC" w:rsidRDefault="00DB6BEC">
      <w:pPr>
        <w:spacing w:before="0" w:beforeAutospacing="0"/>
        <w:divId w:val="634677877"/>
        <w:rPr>
          <w:rFonts w:eastAsia="Times New Roman"/>
          <w:b/>
          <w:bCs/>
        </w:rPr>
      </w:pPr>
      <w:r>
        <w:rPr>
          <w:rFonts w:eastAsia="Times New Roman"/>
          <w:b/>
          <w:bCs/>
        </w:rPr>
        <w:t>Semester 1</w:t>
      </w:r>
    </w:p>
    <w:p w14:paraId="0C9AD767" w14:textId="77777777" w:rsidR="00DB6BEC" w:rsidRDefault="00DB6BEC">
      <w:pPr>
        <w:spacing w:before="0" w:beforeAutospacing="0"/>
        <w:divId w:val="1176533851"/>
        <w:rPr>
          <w:rFonts w:eastAsia="Times New Roman"/>
          <w:b/>
          <w:bCs/>
        </w:rPr>
      </w:pPr>
      <w:r>
        <w:rPr>
          <w:rFonts w:eastAsia="Times New Roman"/>
          <w:b/>
          <w:bCs/>
        </w:rPr>
        <w:t>Location: Regent</w:t>
      </w:r>
    </w:p>
    <w:p w14:paraId="2B4638A6" w14:textId="77777777" w:rsidR="00DB6BEC" w:rsidRDefault="00DB6BEC">
      <w:pPr>
        <w:spacing w:before="0" w:beforeAutospacing="0"/>
        <w:divId w:val="2045278714"/>
        <w:rPr>
          <w:rFonts w:eastAsia="Times New Roman"/>
          <w:b/>
          <w:bCs/>
        </w:rPr>
      </w:pPr>
      <w:r>
        <w:rPr>
          <w:rFonts w:eastAsia="Times New Roman"/>
          <w:b/>
          <w:bCs/>
        </w:rPr>
        <w:t>UK Credit Value: 20</w:t>
      </w:r>
    </w:p>
    <w:p w14:paraId="3FF814EB" w14:textId="77777777" w:rsidR="00DB6BEC" w:rsidRDefault="00DB6BEC">
      <w:pPr>
        <w:spacing w:before="0" w:beforeAutospacing="0"/>
        <w:divId w:val="716010376"/>
        <w:rPr>
          <w:rFonts w:eastAsia="Times New Roman"/>
        </w:rPr>
      </w:pPr>
      <w:r>
        <w:rPr>
          <w:rFonts w:eastAsia="Times New Roman"/>
          <w:b/>
          <w:bCs/>
        </w:rPr>
        <w:t>Equivalent Credit Value: US Credits 4 / ECTS credits 10*</w:t>
      </w:r>
    </w:p>
    <w:p w14:paraId="2B474254" w14:textId="77777777" w:rsidR="00DB6BEC" w:rsidRDefault="00DB6BEC">
      <w:pPr>
        <w:spacing w:before="0" w:beforeAutospacing="0"/>
        <w:divId w:val="891428705"/>
        <w:rPr>
          <w:rFonts w:eastAsia="Times New Roman"/>
        </w:rPr>
      </w:pPr>
      <w:r>
        <w:rPr>
          <w:rStyle w:val="Emphasis"/>
          <w:rFonts w:eastAsia="Times New Roman"/>
        </w:rPr>
        <w:t>Level of English required for non-native English speakers: IELTS equivalent of 7.0 in Speaking</w:t>
      </w:r>
      <w:r>
        <w:rPr>
          <w:rFonts w:eastAsia="Times New Roman"/>
        </w:rPr>
        <w:br/>
        <w:t>This module offers an advanced introduction to translation as cultural practice and investigates the ways in which all aspects of the translation process can be understood not only to reflect cultures but also to embody them. The module links the conceptual considerations embedded in the works of key theorists with actual textual and cultural practices, thus equipping students with critical and reflective insights into a wide range of translation practices.</w:t>
      </w:r>
      <w:r>
        <w:rPr>
          <w:rFonts w:eastAsia="Times New Roman"/>
        </w:rPr>
        <w:br/>
      </w:r>
      <w:r>
        <w:rPr>
          <w:rStyle w:val="Strong"/>
          <w:rFonts w:eastAsia="Times New Roman"/>
        </w:rPr>
        <w:t>Assessment:</w:t>
      </w:r>
      <w:r>
        <w:rPr>
          <w:rFonts w:eastAsia="Times New Roman"/>
        </w:rPr>
        <w:t xml:space="preserve"> Presentation (40%), Coursework (60%)</w:t>
      </w:r>
      <w:r>
        <w:rPr>
          <w:rFonts w:eastAsia="Times New Roman"/>
        </w:rPr>
        <w:br/>
        <w:t>*All transcripts are issued in UK credits.</w:t>
      </w:r>
    </w:p>
    <w:sectPr w:rsidR="00DB6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BEC"/>
    <w:rsid w:val="00400BDD"/>
    <w:rsid w:val="00D268CD"/>
    <w:rsid w:val="00DB6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3A541D7D"/>
  <w15:chartTrackingRefBased/>
  <w15:docId w15:val="{B3684A26-9027-41D3-87DB-FF340D9C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rFonts w:ascii="Arial" w:eastAsiaTheme="minorEastAsia" w:hAnsi="Arial" w:cs="Arial"/>
      <w:sz w:val="24"/>
      <w:szCs w:val="24"/>
    </w:rPr>
  </w:style>
  <w:style w:type="paragraph" w:styleId="Heading1">
    <w:name w:val="heading 1"/>
    <w:basedOn w:val="Normal"/>
    <w:link w:val="Heading1Char"/>
    <w:uiPriority w:val="9"/>
    <w:qFormat/>
    <w:pPr>
      <w:spacing w:before="300" w:beforeAutospacing="0" w:after="100" w:afterAutospacing="1"/>
      <w:outlineLvl w:val="0"/>
    </w:pPr>
    <w:rPr>
      <w:rFonts w:ascii="Times New Roman" w:hAnsi="Times New Roman" w:cs="Times New Roman"/>
      <w:b/>
      <w:bCs/>
      <w:kern w:val="36"/>
      <w:sz w:val="54"/>
      <w:szCs w:val="54"/>
    </w:rPr>
  </w:style>
  <w:style w:type="paragraph" w:styleId="Heading2">
    <w:name w:val="heading 2"/>
    <w:basedOn w:val="Normal"/>
    <w:link w:val="Heading2Char"/>
    <w:uiPriority w:val="9"/>
    <w:qFormat/>
    <w:pPr>
      <w:spacing w:before="300" w:beforeAutospacing="0" w:after="150"/>
      <w:outlineLvl w:val="1"/>
    </w:pPr>
    <w:rPr>
      <w:rFonts w:ascii="Times New Roman" w:hAnsi="Times New Roman" w:cs="Times New Roman"/>
      <w:b/>
      <w:bCs/>
      <w:sz w:val="45"/>
      <w:szCs w:val="45"/>
    </w:rPr>
  </w:style>
  <w:style w:type="paragraph" w:styleId="Heading3">
    <w:name w:val="heading 3"/>
    <w:basedOn w:val="Normal"/>
    <w:link w:val="Heading3Char"/>
    <w:uiPriority w:val="9"/>
    <w:qFormat/>
    <w:pPr>
      <w:spacing w:before="300" w:beforeAutospacing="0" w:after="150"/>
      <w:outlineLvl w:val="2"/>
    </w:pPr>
    <w:rPr>
      <w:rFonts w:ascii="Times New Roman" w:hAnsi="Times New Roman" w:cs="Times New Roman"/>
      <w:b/>
      <w:bCs/>
      <w:sz w:val="36"/>
      <w:szCs w:val="36"/>
    </w:rPr>
  </w:style>
  <w:style w:type="paragraph" w:styleId="Heading4">
    <w:name w:val="heading 4"/>
    <w:basedOn w:val="Normal"/>
    <w:link w:val="Heading4Char"/>
    <w:uiPriority w:val="9"/>
    <w:qFormat/>
    <w:pPr>
      <w:spacing w:before="150" w:beforeAutospacing="0" w:after="150"/>
      <w:outlineLvl w:val="3"/>
    </w:pPr>
    <w:rPr>
      <w:rFonts w:ascii="Times New Roman" w:hAnsi="Times New Roman" w:cs="Times New Roman"/>
      <w:b/>
      <w:bCs/>
      <w:sz w:val="27"/>
      <w:szCs w:val="27"/>
    </w:rPr>
  </w:style>
  <w:style w:type="paragraph" w:styleId="Heading5">
    <w:name w:val="heading 5"/>
    <w:basedOn w:val="Normal"/>
    <w:link w:val="Heading5Char"/>
    <w:uiPriority w:val="9"/>
    <w:qFormat/>
    <w:pPr>
      <w:spacing w:before="150" w:beforeAutospacing="0" w:after="150"/>
      <w:outlineLvl w:val="4"/>
    </w:pPr>
    <w:rPr>
      <w:rFonts w:ascii="Times New Roman" w:hAnsi="Times New Roman" w:cs="Times New Roman"/>
      <w:b/>
      <w:bCs/>
      <w:sz w:val="21"/>
      <w:szCs w:val="21"/>
    </w:rPr>
  </w:style>
  <w:style w:type="paragraph" w:styleId="Heading6">
    <w:name w:val="heading 6"/>
    <w:basedOn w:val="Normal"/>
    <w:link w:val="Heading6Char"/>
    <w:uiPriority w:val="9"/>
    <w:qFormat/>
    <w:pPr>
      <w:spacing w:before="150" w:beforeAutospacing="0" w:after="150"/>
      <w:outlineLvl w:val="5"/>
    </w:pPr>
    <w:rPr>
      <w:rFonts w:ascii="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0000FF"/>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rPr>
      <w:rFonts w:ascii="Arial" w:hAnsi="Arial" w:cs="Arial" w:hint="default"/>
      <w:i/>
      <w:iCs/>
    </w:rPr>
  </w:style>
  <w:style w:type="character" w:customStyle="1" w:styleId="Heading1Char">
    <w:name w:val="Heading 1 Char"/>
    <w:basedOn w:val="DefaultParagraphFont"/>
    <w:link w:val="Heading1"/>
    <w:uiPriority w:val="9"/>
    <w:rPr>
      <w:rFonts w:ascii="Calibri Light" w:hAnsi="Calibri Light" w:cs="Calibri Light" w:hint="default"/>
      <w:color w:val="2F5496"/>
    </w:rPr>
  </w:style>
  <w:style w:type="character" w:customStyle="1" w:styleId="Heading2Char">
    <w:name w:val="Heading 2 Char"/>
    <w:basedOn w:val="DefaultParagraphFont"/>
    <w:link w:val="Heading2"/>
    <w:uiPriority w:val="9"/>
    <w:semiHidden/>
    <w:rPr>
      <w:rFonts w:ascii="Calibri Light" w:hAnsi="Calibri Light" w:cs="Calibri Light" w:hint="default"/>
      <w:color w:val="2F5496"/>
    </w:rPr>
  </w:style>
  <w:style w:type="character" w:customStyle="1" w:styleId="Heading3Char">
    <w:name w:val="Heading 3 Char"/>
    <w:basedOn w:val="DefaultParagraphFont"/>
    <w:link w:val="Heading3"/>
    <w:uiPriority w:val="9"/>
    <w:semiHidden/>
    <w:rPr>
      <w:rFonts w:ascii="Calibri Light" w:hAnsi="Calibri Light" w:cs="Calibri Light" w:hint="default"/>
      <w:color w:val="1F3763"/>
    </w:rPr>
  </w:style>
  <w:style w:type="character" w:customStyle="1" w:styleId="Heading4Char">
    <w:name w:val="Heading 4 Char"/>
    <w:basedOn w:val="DefaultParagraphFont"/>
    <w:link w:val="Heading4"/>
    <w:uiPriority w:val="9"/>
    <w:semiHidden/>
    <w:rPr>
      <w:rFonts w:ascii="Calibri Light" w:hAnsi="Calibri Light" w:cs="Calibri Light" w:hint="default"/>
      <w:i/>
      <w:iCs/>
      <w:color w:val="2F5496"/>
    </w:rPr>
  </w:style>
  <w:style w:type="character" w:customStyle="1" w:styleId="Heading5Char">
    <w:name w:val="Heading 5 Char"/>
    <w:basedOn w:val="DefaultParagraphFont"/>
    <w:link w:val="Heading5"/>
    <w:uiPriority w:val="9"/>
    <w:semiHidden/>
    <w:rPr>
      <w:rFonts w:ascii="Calibri Light" w:hAnsi="Calibri Light" w:cs="Calibri Light" w:hint="default"/>
      <w:color w:val="2F5496"/>
    </w:rPr>
  </w:style>
  <w:style w:type="character" w:customStyle="1" w:styleId="Heading6Char">
    <w:name w:val="Heading 6 Char"/>
    <w:basedOn w:val="DefaultParagraphFont"/>
    <w:link w:val="Heading6"/>
    <w:uiPriority w:val="9"/>
    <w:semiHidden/>
    <w:rPr>
      <w:rFonts w:ascii="Calibri Light" w:hAnsi="Calibri Light" w:cs="Calibri Light" w:hint="default"/>
      <w:color w:val="1F3763"/>
    </w:rPr>
  </w:style>
  <w:style w:type="paragraph" w:styleId="HTMLPreformatted">
    <w:name w:val="HTML Preformatted"/>
    <w:basedOn w:val="Normal"/>
    <w:link w:val="HTMLPreformattedChar"/>
    <w:uiPriority w:val="99"/>
    <w:semiHidden/>
    <w:unhideWhenUse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hAnsi="Consolas" w:hint="default"/>
    </w:rPr>
  </w:style>
  <w:style w:type="paragraph" w:customStyle="1" w:styleId="msonormal0">
    <w:name w:val="msonormal"/>
    <w:basedOn w:val="Normal"/>
    <w:pPr>
      <w:spacing w:after="100" w:afterAutospacing="1"/>
    </w:pPr>
  </w:style>
  <w:style w:type="paragraph" w:styleId="NormalWeb">
    <w:name w:val="Normal (Web)"/>
    <w:basedOn w:val="Normal"/>
    <w:uiPriority w:val="99"/>
    <w:semiHidden/>
    <w:unhideWhenUsed/>
    <w:pPr>
      <w:spacing w:after="100" w:afterAutospacing="1"/>
    </w:pPr>
  </w:style>
  <w:style w:type="paragraph" w:customStyle="1" w:styleId="glyphicon">
    <w:name w:val="glyphicon"/>
    <w:basedOn w:val="Normal"/>
    <w:pPr>
      <w:spacing w:after="100" w:afterAutospacing="1"/>
    </w:pPr>
    <w:rPr>
      <w:rFonts w:ascii="Times New Roman" w:hAnsi="Times New Roman" w:cs="Times New Roman"/>
    </w:rPr>
  </w:style>
  <w:style w:type="paragraph" w:customStyle="1" w:styleId="img-thumbnail">
    <w:name w:val="img-thumbnail"/>
    <w:basedOn w:val="Normal"/>
    <w:pPr>
      <w:shd w:val="clear" w:color="auto" w:fill="FFFFFF"/>
      <w:spacing w:after="100" w:afterAutospacing="1"/>
    </w:pPr>
  </w:style>
  <w:style w:type="paragraph" w:customStyle="1" w:styleId="sr-only">
    <w:name w:val="sr-only"/>
    <w:basedOn w:val="Normal"/>
    <w:pPr>
      <w:spacing w:before="0" w:beforeAutospacing="0"/>
      <w:ind w:left="-15" w:right="-15"/>
    </w:pPr>
  </w:style>
  <w:style w:type="paragraph" w:customStyle="1" w:styleId="h1">
    <w:name w:val="h1"/>
    <w:basedOn w:val="Normal"/>
    <w:pPr>
      <w:spacing w:before="300" w:beforeAutospacing="0" w:after="100" w:afterAutospacing="1"/>
    </w:pPr>
    <w:rPr>
      <w:rFonts w:ascii="Times New Roman" w:hAnsi="Times New Roman" w:cs="Times New Roman"/>
      <w:sz w:val="54"/>
      <w:szCs w:val="54"/>
    </w:rPr>
  </w:style>
  <w:style w:type="paragraph" w:customStyle="1" w:styleId="h2">
    <w:name w:val="h2"/>
    <w:basedOn w:val="Normal"/>
    <w:pPr>
      <w:spacing w:before="300" w:beforeAutospacing="0" w:after="100" w:afterAutospacing="1"/>
    </w:pPr>
    <w:rPr>
      <w:rFonts w:ascii="Times New Roman" w:hAnsi="Times New Roman" w:cs="Times New Roman"/>
      <w:sz w:val="45"/>
      <w:szCs w:val="45"/>
    </w:rPr>
  </w:style>
  <w:style w:type="paragraph" w:customStyle="1" w:styleId="h3">
    <w:name w:val="h3"/>
    <w:basedOn w:val="Normal"/>
    <w:pPr>
      <w:spacing w:before="300" w:beforeAutospacing="0" w:after="100" w:afterAutospacing="1"/>
    </w:pPr>
    <w:rPr>
      <w:rFonts w:ascii="Times New Roman" w:hAnsi="Times New Roman" w:cs="Times New Roman"/>
      <w:sz w:val="36"/>
      <w:szCs w:val="36"/>
    </w:rPr>
  </w:style>
  <w:style w:type="paragraph" w:customStyle="1" w:styleId="h4">
    <w:name w:val="h4"/>
    <w:basedOn w:val="Normal"/>
    <w:pPr>
      <w:spacing w:before="150" w:beforeAutospacing="0" w:after="100" w:afterAutospacing="1"/>
    </w:pPr>
    <w:rPr>
      <w:rFonts w:ascii="Times New Roman" w:hAnsi="Times New Roman" w:cs="Times New Roman"/>
      <w:sz w:val="27"/>
      <w:szCs w:val="27"/>
    </w:rPr>
  </w:style>
  <w:style w:type="paragraph" w:customStyle="1" w:styleId="h5">
    <w:name w:val="h5"/>
    <w:basedOn w:val="Normal"/>
    <w:pPr>
      <w:spacing w:before="150" w:beforeAutospacing="0" w:after="100" w:afterAutospacing="1"/>
    </w:pPr>
    <w:rPr>
      <w:rFonts w:ascii="Times New Roman" w:hAnsi="Times New Roman" w:cs="Times New Roman"/>
      <w:sz w:val="21"/>
      <w:szCs w:val="21"/>
    </w:rPr>
  </w:style>
  <w:style w:type="paragraph" w:customStyle="1" w:styleId="h6">
    <w:name w:val="h6"/>
    <w:basedOn w:val="Normal"/>
    <w:pPr>
      <w:spacing w:before="150" w:beforeAutospacing="0" w:after="100" w:afterAutospacing="1"/>
    </w:pPr>
    <w:rPr>
      <w:rFonts w:ascii="Times New Roman" w:hAnsi="Times New Roman" w:cs="Times New Roman"/>
      <w:sz w:val="18"/>
      <w:szCs w:val="18"/>
    </w:rPr>
  </w:style>
  <w:style w:type="paragraph" w:customStyle="1" w:styleId="lead">
    <w:name w:val="lead"/>
    <w:basedOn w:val="Normal"/>
    <w:pPr>
      <w:spacing w:after="300"/>
    </w:pPr>
  </w:style>
  <w:style w:type="paragraph" w:customStyle="1" w:styleId="small">
    <w:name w:val="small"/>
    <w:basedOn w:val="Normal"/>
    <w:pPr>
      <w:spacing w:after="100" w:afterAutospacing="1"/>
    </w:pPr>
    <w:rPr>
      <w:sz w:val="20"/>
      <w:szCs w:val="20"/>
    </w:rPr>
  </w:style>
  <w:style w:type="paragraph" w:customStyle="1" w:styleId="text-left">
    <w:name w:val="text-left"/>
    <w:basedOn w:val="Normal"/>
    <w:pPr>
      <w:spacing w:after="100" w:afterAutospacing="1"/>
    </w:pPr>
  </w:style>
  <w:style w:type="paragraph" w:customStyle="1" w:styleId="text-right">
    <w:name w:val="text-right"/>
    <w:basedOn w:val="Normal"/>
    <w:pPr>
      <w:spacing w:after="100" w:afterAutospacing="1"/>
      <w:jc w:val="right"/>
    </w:pPr>
  </w:style>
  <w:style w:type="paragraph" w:customStyle="1" w:styleId="text-center">
    <w:name w:val="text-center"/>
    <w:basedOn w:val="Normal"/>
    <w:pPr>
      <w:spacing w:after="100" w:afterAutospacing="1"/>
      <w:jc w:val="center"/>
    </w:pPr>
  </w:style>
  <w:style w:type="paragraph" w:customStyle="1" w:styleId="text-justify">
    <w:name w:val="text-justify"/>
    <w:basedOn w:val="Normal"/>
    <w:pPr>
      <w:spacing w:after="100" w:afterAutospacing="1"/>
      <w:jc w:val="both"/>
    </w:pPr>
  </w:style>
  <w:style w:type="paragraph" w:customStyle="1" w:styleId="text-nowrap">
    <w:name w:val="text-nowrap"/>
    <w:basedOn w:val="Normal"/>
    <w:pPr>
      <w:spacing w:after="100" w:afterAutospacing="1"/>
    </w:pPr>
  </w:style>
  <w:style w:type="paragraph" w:customStyle="1" w:styleId="text-uppercase">
    <w:name w:val="text-uppercase"/>
    <w:basedOn w:val="Normal"/>
    <w:pPr>
      <w:spacing w:after="100" w:afterAutospacing="1"/>
    </w:pPr>
  </w:style>
  <w:style w:type="paragraph" w:customStyle="1" w:styleId="text-muted">
    <w:name w:val="text-muted"/>
    <w:basedOn w:val="Normal"/>
    <w:pPr>
      <w:spacing w:after="100" w:afterAutospacing="1"/>
    </w:pPr>
  </w:style>
  <w:style w:type="paragraph" w:customStyle="1" w:styleId="text-primary">
    <w:name w:val="text-primary"/>
    <w:basedOn w:val="Normal"/>
    <w:pPr>
      <w:spacing w:after="100" w:afterAutospacing="1"/>
    </w:pPr>
  </w:style>
  <w:style w:type="paragraph" w:customStyle="1" w:styleId="text-success">
    <w:name w:val="text-success"/>
    <w:basedOn w:val="Normal"/>
    <w:pPr>
      <w:spacing w:after="100" w:afterAutospacing="1"/>
    </w:pPr>
  </w:style>
  <w:style w:type="paragraph" w:customStyle="1" w:styleId="text-info">
    <w:name w:val="text-info"/>
    <w:basedOn w:val="Normal"/>
    <w:pPr>
      <w:spacing w:after="100" w:afterAutospacing="1"/>
    </w:pPr>
  </w:style>
  <w:style w:type="paragraph" w:customStyle="1" w:styleId="text-warning">
    <w:name w:val="text-warning"/>
    <w:basedOn w:val="Normal"/>
    <w:pPr>
      <w:spacing w:after="100" w:afterAutospacing="1"/>
    </w:pPr>
  </w:style>
  <w:style w:type="paragraph" w:customStyle="1" w:styleId="text-danger">
    <w:name w:val="text-danger"/>
    <w:basedOn w:val="Normal"/>
    <w:pPr>
      <w:spacing w:after="100" w:afterAutospacing="1"/>
    </w:pPr>
  </w:style>
  <w:style w:type="paragraph" w:customStyle="1" w:styleId="bg-primary">
    <w:name w:val="bg-primary"/>
    <w:basedOn w:val="Normal"/>
    <w:pPr>
      <w:shd w:val="clear" w:color="auto" w:fill="337AB7"/>
      <w:spacing w:after="100" w:afterAutospacing="1"/>
    </w:pPr>
  </w:style>
  <w:style w:type="paragraph" w:customStyle="1" w:styleId="bg-success">
    <w:name w:val="bg-success"/>
    <w:basedOn w:val="Normal"/>
    <w:pPr>
      <w:shd w:val="clear" w:color="auto" w:fill="DFF0D8"/>
      <w:spacing w:after="100" w:afterAutospacing="1"/>
    </w:pPr>
  </w:style>
  <w:style w:type="paragraph" w:customStyle="1" w:styleId="bg-info">
    <w:name w:val="bg-info"/>
    <w:basedOn w:val="Normal"/>
    <w:pPr>
      <w:shd w:val="clear" w:color="auto" w:fill="D9EDF7"/>
      <w:spacing w:after="100" w:afterAutospacing="1"/>
    </w:pPr>
  </w:style>
  <w:style w:type="paragraph" w:customStyle="1" w:styleId="bg-warning">
    <w:name w:val="bg-warning"/>
    <w:basedOn w:val="Normal"/>
    <w:pPr>
      <w:shd w:val="clear" w:color="auto" w:fill="FCF8E3"/>
      <w:spacing w:after="100" w:afterAutospacing="1"/>
    </w:pPr>
  </w:style>
  <w:style w:type="paragraph" w:customStyle="1" w:styleId="bg-danger">
    <w:name w:val="bg-danger"/>
    <w:basedOn w:val="Normal"/>
    <w:pPr>
      <w:shd w:val="clear" w:color="auto" w:fill="F2DEDE"/>
      <w:spacing w:after="100" w:afterAutospacing="1"/>
    </w:pPr>
  </w:style>
  <w:style w:type="paragraph" w:customStyle="1" w:styleId="page-header">
    <w:name w:val="page-header"/>
    <w:basedOn w:val="Normal"/>
    <w:pPr>
      <w:spacing w:before="600" w:beforeAutospacing="0" w:after="300"/>
    </w:pPr>
  </w:style>
  <w:style w:type="paragraph" w:customStyle="1" w:styleId="list-unstyled">
    <w:name w:val="list-unstyled"/>
    <w:basedOn w:val="Normal"/>
    <w:pPr>
      <w:spacing w:after="100" w:afterAutospacing="1"/>
    </w:pPr>
  </w:style>
  <w:style w:type="paragraph" w:customStyle="1" w:styleId="list-inline">
    <w:name w:val="list-inline"/>
    <w:basedOn w:val="Normal"/>
    <w:pPr>
      <w:spacing w:after="100" w:afterAutospacing="1"/>
      <w:ind w:left="-75"/>
    </w:pPr>
  </w:style>
  <w:style w:type="paragraph" w:customStyle="1" w:styleId="list-inlineli">
    <w:name w:val="list-inline&gt;li"/>
    <w:basedOn w:val="Normal"/>
    <w:pPr>
      <w:spacing w:after="100" w:afterAutospacing="1"/>
    </w:pPr>
  </w:style>
  <w:style w:type="paragraph" w:customStyle="1" w:styleId="initialism">
    <w:name w:val="initialism"/>
    <w:basedOn w:val="Normal"/>
    <w:pPr>
      <w:spacing w:after="100" w:afterAutospacing="1"/>
    </w:pPr>
    <w:rPr>
      <w:sz w:val="22"/>
      <w:szCs w:val="22"/>
    </w:rPr>
  </w:style>
  <w:style w:type="paragraph" w:customStyle="1" w:styleId="blockquote-reverse">
    <w:name w:val="blockquote-reverse"/>
    <w:basedOn w:val="Normal"/>
    <w:pPr>
      <w:spacing w:after="100" w:afterAutospacing="1"/>
      <w:jc w:val="right"/>
    </w:pPr>
  </w:style>
  <w:style w:type="paragraph" w:customStyle="1" w:styleId="container">
    <w:name w:val="container"/>
    <w:basedOn w:val="Normal"/>
    <w:pPr>
      <w:spacing w:after="100" w:afterAutospacing="1"/>
    </w:pPr>
  </w:style>
  <w:style w:type="paragraph" w:customStyle="1" w:styleId="container-fluid">
    <w:name w:val="container-fluid"/>
    <w:basedOn w:val="Normal"/>
    <w:pPr>
      <w:spacing w:after="100" w:afterAutospacing="1"/>
    </w:pPr>
  </w:style>
  <w:style w:type="paragraph" w:customStyle="1" w:styleId="row">
    <w:name w:val="row"/>
    <w:basedOn w:val="Normal"/>
    <w:pPr>
      <w:spacing w:after="100" w:afterAutospacing="1"/>
      <w:ind w:left="-225" w:right="-225"/>
    </w:pPr>
  </w:style>
  <w:style w:type="paragraph" w:customStyle="1" w:styleId="col-lg-1">
    <w:name w:val="col-lg-1"/>
    <w:basedOn w:val="Normal"/>
    <w:pPr>
      <w:spacing w:after="100" w:afterAutospacing="1"/>
    </w:pPr>
  </w:style>
  <w:style w:type="paragraph" w:customStyle="1" w:styleId="col-lg-10">
    <w:name w:val="col-lg-10"/>
    <w:basedOn w:val="Normal"/>
    <w:pPr>
      <w:spacing w:after="100" w:afterAutospacing="1"/>
    </w:pPr>
  </w:style>
  <w:style w:type="paragraph" w:customStyle="1" w:styleId="col-lg-11">
    <w:name w:val="col-lg-11"/>
    <w:basedOn w:val="Normal"/>
    <w:pPr>
      <w:spacing w:after="100" w:afterAutospacing="1"/>
    </w:pPr>
  </w:style>
  <w:style w:type="paragraph" w:customStyle="1" w:styleId="col-lg-12">
    <w:name w:val="col-lg-12"/>
    <w:basedOn w:val="Normal"/>
    <w:pPr>
      <w:spacing w:after="100" w:afterAutospacing="1"/>
    </w:pPr>
  </w:style>
  <w:style w:type="paragraph" w:customStyle="1" w:styleId="col-lg-2">
    <w:name w:val="col-lg-2"/>
    <w:basedOn w:val="Normal"/>
    <w:pPr>
      <w:spacing w:after="100" w:afterAutospacing="1"/>
    </w:pPr>
  </w:style>
  <w:style w:type="paragraph" w:customStyle="1" w:styleId="col-lg-3">
    <w:name w:val="col-lg-3"/>
    <w:basedOn w:val="Normal"/>
    <w:pPr>
      <w:spacing w:after="100" w:afterAutospacing="1"/>
    </w:pPr>
  </w:style>
  <w:style w:type="paragraph" w:customStyle="1" w:styleId="col-lg-4">
    <w:name w:val="col-lg-4"/>
    <w:basedOn w:val="Normal"/>
    <w:pPr>
      <w:spacing w:after="100" w:afterAutospacing="1"/>
    </w:pPr>
  </w:style>
  <w:style w:type="paragraph" w:customStyle="1" w:styleId="col-lg-5">
    <w:name w:val="col-lg-5"/>
    <w:basedOn w:val="Normal"/>
    <w:pPr>
      <w:spacing w:after="100" w:afterAutospacing="1"/>
    </w:pPr>
  </w:style>
  <w:style w:type="paragraph" w:customStyle="1" w:styleId="col-lg-6">
    <w:name w:val="col-lg-6"/>
    <w:basedOn w:val="Normal"/>
    <w:pPr>
      <w:spacing w:after="100" w:afterAutospacing="1"/>
    </w:pPr>
  </w:style>
  <w:style w:type="paragraph" w:customStyle="1" w:styleId="col-lg-7">
    <w:name w:val="col-lg-7"/>
    <w:basedOn w:val="Normal"/>
    <w:pPr>
      <w:spacing w:after="100" w:afterAutospacing="1"/>
    </w:pPr>
  </w:style>
  <w:style w:type="paragraph" w:customStyle="1" w:styleId="col-lg-8">
    <w:name w:val="col-lg-8"/>
    <w:basedOn w:val="Normal"/>
    <w:pPr>
      <w:spacing w:after="100" w:afterAutospacing="1"/>
    </w:pPr>
  </w:style>
  <w:style w:type="paragraph" w:customStyle="1" w:styleId="col-lg-9">
    <w:name w:val="col-lg-9"/>
    <w:basedOn w:val="Normal"/>
    <w:pPr>
      <w:spacing w:after="100" w:afterAutospacing="1"/>
    </w:pPr>
  </w:style>
  <w:style w:type="paragraph" w:customStyle="1" w:styleId="col-md-1">
    <w:name w:val="col-md-1"/>
    <w:basedOn w:val="Normal"/>
    <w:pPr>
      <w:spacing w:after="100" w:afterAutospacing="1"/>
    </w:pPr>
  </w:style>
  <w:style w:type="paragraph" w:customStyle="1" w:styleId="col-md-10">
    <w:name w:val="col-md-10"/>
    <w:basedOn w:val="Normal"/>
    <w:pPr>
      <w:spacing w:after="100" w:afterAutospacing="1"/>
    </w:pPr>
  </w:style>
  <w:style w:type="paragraph" w:customStyle="1" w:styleId="col-md-11">
    <w:name w:val="col-md-11"/>
    <w:basedOn w:val="Normal"/>
    <w:pPr>
      <w:spacing w:after="100" w:afterAutospacing="1"/>
    </w:pPr>
  </w:style>
  <w:style w:type="paragraph" w:customStyle="1" w:styleId="col-md-12">
    <w:name w:val="col-md-12"/>
    <w:basedOn w:val="Normal"/>
    <w:pPr>
      <w:spacing w:after="100" w:afterAutospacing="1"/>
    </w:pPr>
  </w:style>
  <w:style w:type="paragraph" w:customStyle="1" w:styleId="col-md-2">
    <w:name w:val="col-md-2"/>
    <w:basedOn w:val="Normal"/>
    <w:pPr>
      <w:spacing w:after="100" w:afterAutospacing="1"/>
    </w:pPr>
  </w:style>
  <w:style w:type="paragraph" w:customStyle="1" w:styleId="col-md-3">
    <w:name w:val="col-md-3"/>
    <w:basedOn w:val="Normal"/>
    <w:pPr>
      <w:spacing w:after="100" w:afterAutospacing="1"/>
    </w:pPr>
  </w:style>
  <w:style w:type="paragraph" w:customStyle="1" w:styleId="col-md-4">
    <w:name w:val="col-md-4"/>
    <w:basedOn w:val="Normal"/>
    <w:pPr>
      <w:spacing w:after="100" w:afterAutospacing="1"/>
    </w:pPr>
  </w:style>
  <w:style w:type="paragraph" w:customStyle="1" w:styleId="col-md-5">
    <w:name w:val="col-md-5"/>
    <w:basedOn w:val="Normal"/>
    <w:pPr>
      <w:spacing w:after="100" w:afterAutospacing="1"/>
    </w:pPr>
  </w:style>
  <w:style w:type="paragraph" w:customStyle="1" w:styleId="col-md-6">
    <w:name w:val="col-md-6"/>
    <w:basedOn w:val="Normal"/>
    <w:pPr>
      <w:spacing w:after="100" w:afterAutospacing="1"/>
    </w:pPr>
  </w:style>
  <w:style w:type="paragraph" w:customStyle="1" w:styleId="col-md-7">
    <w:name w:val="col-md-7"/>
    <w:basedOn w:val="Normal"/>
    <w:pPr>
      <w:spacing w:after="100" w:afterAutospacing="1"/>
    </w:pPr>
  </w:style>
  <w:style w:type="paragraph" w:customStyle="1" w:styleId="col-md-8">
    <w:name w:val="col-md-8"/>
    <w:basedOn w:val="Normal"/>
    <w:pPr>
      <w:spacing w:after="100" w:afterAutospacing="1"/>
    </w:pPr>
  </w:style>
  <w:style w:type="paragraph" w:customStyle="1" w:styleId="col-md-9">
    <w:name w:val="col-md-9"/>
    <w:basedOn w:val="Normal"/>
    <w:pPr>
      <w:spacing w:after="100" w:afterAutospacing="1"/>
    </w:pPr>
  </w:style>
  <w:style w:type="paragraph" w:customStyle="1" w:styleId="col-sm-1">
    <w:name w:val="col-sm-1"/>
    <w:basedOn w:val="Normal"/>
    <w:pPr>
      <w:spacing w:after="100" w:afterAutospacing="1"/>
    </w:pPr>
  </w:style>
  <w:style w:type="paragraph" w:customStyle="1" w:styleId="col-sm-10">
    <w:name w:val="col-sm-10"/>
    <w:basedOn w:val="Normal"/>
    <w:pPr>
      <w:spacing w:after="100" w:afterAutospacing="1"/>
    </w:pPr>
  </w:style>
  <w:style w:type="paragraph" w:customStyle="1" w:styleId="col-sm-11">
    <w:name w:val="col-sm-11"/>
    <w:basedOn w:val="Normal"/>
    <w:pPr>
      <w:spacing w:after="100" w:afterAutospacing="1"/>
    </w:pPr>
  </w:style>
  <w:style w:type="paragraph" w:customStyle="1" w:styleId="col-sm-12">
    <w:name w:val="col-sm-12"/>
    <w:basedOn w:val="Normal"/>
    <w:pPr>
      <w:spacing w:after="100" w:afterAutospacing="1"/>
    </w:pPr>
  </w:style>
  <w:style w:type="paragraph" w:customStyle="1" w:styleId="col-sm-2">
    <w:name w:val="col-sm-2"/>
    <w:basedOn w:val="Normal"/>
    <w:pPr>
      <w:spacing w:after="100" w:afterAutospacing="1"/>
    </w:pPr>
  </w:style>
  <w:style w:type="paragraph" w:customStyle="1" w:styleId="col-sm-3">
    <w:name w:val="col-sm-3"/>
    <w:basedOn w:val="Normal"/>
    <w:pPr>
      <w:spacing w:after="100" w:afterAutospacing="1"/>
    </w:pPr>
  </w:style>
  <w:style w:type="paragraph" w:customStyle="1" w:styleId="col-sm-4">
    <w:name w:val="col-sm-4"/>
    <w:basedOn w:val="Normal"/>
    <w:pPr>
      <w:spacing w:after="100" w:afterAutospacing="1"/>
    </w:pPr>
  </w:style>
  <w:style w:type="paragraph" w:customStyle="1" w:styleId="col-sm-5">
    <w:name w:val="col-sm-5"/>
    <w:basedOn w:val="Normal"/>
    <w:pPr>
      <w:spacing w:after="100" w:afterAutospacing="1"/>
    </w:pPr>
  </w:style>
  <w:style w:type="paragraph" w:customStyle="1" w:styleId="col-sm-6">
    <w:name w:val="col-sm-6"/>
    <w:basedOn w:val="Normal"/>
    <w:pPr>
      <w:spacing w:after="100" w:afterAutospacing="1"/>
    </w:pPr>
  </w:style>
  <w:style w:type="paragraph" w:customStyle="1" w:styleId="col-sm-7">
    <w:name w:val="col-sm-7"/>
    <w:basedOn w:val="Normal"/>
    <w:pPr>
      <w:spacing w:after="100" w:afterAutospacing="1"/>
    </w:pPr>
  </w:style>
  <w:style w:type="paragraph" w:customStyle="1" w:styleId="col-sm-8">
    <w:name w:val="col-sm-8"/>
    <w:basedOn w:val="Normal"/>
    <w:pPr>
      <w:spacing w:after="100" w:afterAutospacing="1"/>
    </w:pPr>
  </w:style>
  <w:style w:type="paragraph" w:customStyle="1" w:styleId="col-sm-9">
    <w:name w:val="col-sm-9"/>
    <w:basedOn w:val="Normal"/>
    <w:pPr>
      <w:spacing w:after="100" w:afterAutospacing="1"/>
    </w:pPr>
  </w:style>
  <w:style w:type="paragraph" w:customStyle="1" w:styleId="col-xs-1">
    <w:name w:val="col-xs-1"/>
    <w:basedOn w:val="Normal"/>
    <w:pPr>
      <w:spacing w:after="100" w:afterAutospacing="1"/>
    </w:pPr>
  </w:style>
  <w:style w:type="paragraph" w:customStyle="1" w:styleId="col-xs-10">
    <w:name w:val="col-xs-10"/>
    <w:basedOn w:val="Normal"/>
    <w:pPr>
      <w:spacing w:after="100" w:afterAutospacing="1"/>
    </w:pPr>
  </w:style>
  <w:style w:type="paragraph" w:customStyle="1" w:styleId="col-xs-11">
    <w:name w:val="col-xs-11"/>
    <w:basedOn w:val="Normal"/>
    <w:pPr>
      <w:spacing w:after="100" w:afterAutospacing="1"/>
    </w:pPr>
  </w:style>
  <w:style w:type="paragraph" w:customStyle="1" w:styleId="col-xs-12">
    <w:name w:val="col-xs-12"/>
    <w:basedOn w:val="Normal"/>
    <w:pPr>
      <w:spacing w:after="100" w:afterAutospacing="1"/>
    </w:pPr>
  </w:style>
  <w:style w:type="paragraph" w:customStyle="1" w:styleId="col-xs-2">
    <w:name w:val="col-xs-2"/>
    <w:basedOn w:val="Normal"/>
    <w:pPr>
      <w:spacing w:after="100" w:afterAutospacing="1"/>
    </w:pPr>
  </w:style>
  <w:style w:type="paragraph" w:customStyle="1" w:styleId="col-xs-3">
    <w:name w:val="col-xs-3"/>
    <w:basedOn w:val="Normal"/>
    <w:pPr>
      <w:spacing w:after="100" w:afterAutospacing="1"/>
    </w:pPr>
  </w:style>
  <w:style w:type="paragraph" w:customStyle="1" w:styleId="col-xs-4">
    <w:name w:val="col-xs-4"/>
    <w:basedOn w:val="Normal"/>
    <w:pPr>
      <w:spacing w:after="100" w:afterAutospacing="1"/>
    </w:pPr>
  </w:style>
  <w:style w:type="paragraph" w:customStyle="1" w:styleId="col-xs-5">
    <w:name w:val="col-xs-5"/>
    <w:basedOn w:val="Normal"/>
    <w:pPr>
      <w:spacing w:after="100" w:afterAutospacing="1"/>
    </w:pPr>
  </w:style>
  <w:style w:type="paragraph" w:customStyle="1" w:styleId="col-xs-6">
    <w:name w:val="col-xs-6"/>
    <w:basedOn w:val="Normal"/>
    <w:pPr>
      <w:spacing w:after="100" w:afterAutospacing="1"/>
    </w:pPr>
  </w:style>
  <w:style w:type="paragraph" w:customStyle="1" w:styleId="col-xs-7">
    <w:name w:val="col-xs-7"/>
    <w:basedOn w:val="Normal"/>
    <w:pPr>
      <w:spacing w:after="100" w:afterAutospacing="1"/>
    </w:pPr>
  </w:style>
  <w:style w:type="paragraph" w:customStyle="1" w:styleId="col-xs-8">
    <w:name w:val="col-xs-8"/>
    <w:basedOn w:val="Normal"/>
    <w:pPr>
      <w:spacing w:after="100" w:afterAutospacing="1"/>
    </w:pPr>
  </w:style>
  <w:style w:type="paragraph" w:customStyle="1" w:styleId="col-xs-9">
    <w:name w:val="col-xs-9"/>
    <w:basedOn w:val="Normal"/>
    <w:pPr>
      <w:spacing w:after="100" w:afterAutospacing="1"/>
    </w:pPr>
  </w:style>
  <w:style w:type="paragraph" w:customStyle="1" w:styleId="col-xs-offset-12">
    <w:name w:val="col-xs-offset-12"/>
    <w:basedOn w:val="Normal"/>
    <w:pPr>
      <w:spacing w:after="100" w:afterAutospacing="1"/>
      <w:ind w:left="11906"/>
    </w:pPr>
  </w:style>
  <w:style w:type="paragraph" w:customStyle="1" w:styleId="col-xs-offset-11">
    <w:name w:val="col-xs-offset-11"/>
    <w:basedOn w:val="Normal"/>
    <w:pPr>
      <w:spacing w:after="100" w:afterAutospacing="1"/>
      <w:ind w:left="10834"/>
    </w:pPr>
  </w:style>
  <w:style w:type="paragraph" w:customStyle="1" w:styleId="col-xs-offset-10">
    <w:name w:val="col-xs-offset-10"/>
    <w:basedOn w:val="Normal"/>
    <w:pPr>
      <w:spacing w:after="100" w:afterAutospacing="1"/>
      <w:ind w:left="9881"/>
    </w:pPr>
  </w:style>
  <w:style w:type="paragraph" w:customStyle="1" w:styleId="col-xs-offset-9">
    <w:name w:val="col-xs-offset-9"/>
    <w:basedOn w:val="Normal"/>
    <w:pPr>
      <w:spacing w:after="100" w:afterAutospacing="1"/>
      <w:ind w:left="8929"/>
    </w:pPr>
  </w:style>
  <w:style w:type="paragraph" w:customStyle="1" w:styleId="col-xs-offset-8">
    <w:name w:val="col-xs-offset-8"/>
    <w:basedOn w:val="Normal"/>
    <w:pPr>
      <w:spacing w:after="100" w:afterAutospacing="1"/>
      <w:ind w:left="7857"/>
    </w:pPr>
  </w:style>
  <w:style w:type="paragraph" w:customStyle="1" w:styleId="col-xs-offset-7">
    <w:name w:val="col-xs-offset-7"/>
    <w:basedOn w:val="Normal"/>
    <w:pPr>
      <w:spacing w:after="100" w:afterAutospacing="1"/>
      <w:ind w:left="6905"/>
    </w:pPr>
  </w:style>
  <w:style w:type="paragraph" w:customStyle="1" w:styleId="col-xs-offset-6">
    <w:name w:val="col-xs-offset-6"/>
    <w:basedOn w:val="Normal"/>
    <w:pPr>
      <w:spacing w:after="100" w:afterAutospacing="1"/>
      <w:ind w:left="5953"/>
    </w:pPr>
  </w:style>
  <w:style w:type="paragraph" w:customStyle="1" w:styleId="col-xs-offset-5">
    <w:name w:val="col-xs-offset-5"/>
    <w:basedOn w:val="Normal"/>
    <w:pPr>
      <w:spacing w:after="100" w:afterAutospacing="1"/>
      <w:ind w:left="4881"/>
    </w:pPr>
  </w:style>
  <w:style w:type="paragraph" w:customStyle="1" w:styleId="col-xs-offset-4">
    <w:name w:val="col-xs-offset-4"/>
    <w:basedOn w:val="Normal"/>
    <w:pPr>
      <w:spacing w:after="100" w:afterAutospacing="1"/>
      <w:ind w:left="3928"/>
    </w:pPr>
  </w:style>
  <w:style w:type="paragraph" w:customStyle="1" w:styleId="col-xs-offset-3">
    <w:name w:val="col-xs-offset-3"/>
    <w:basedOn w:val="Normal"/>
    <w:pPr>
      <w:spacing w:after="100" w:afterAutospacing="1"/>
      <w:ind w:left="2976"/>
    </w:pPr>
  </w:style>
  <w:style w:type="paragraph" w:customStyle="1" w:styleId="col-xs-offset-2">
    <w:name w:val="col-xs-offset-2"/>
    <w:basedOn w:val="Normal"/>
    <w:pPr>
      <w:spacing w:after="100" w:afterAutospacing="1"/>
      <w:ind w:left="1904"/>
    </w:pPr>
  </w:style>
  <w:style w:type="paragraph" w:customStyle="1" w:styleId="col-xs-offset-1">
    <w:name w:val="col-xs-offset-1"/>
    <w:basedOn w:val="Normal"/>
    <w:pPr>
      <w:spacing w:after="100" w:afterAutospacing="1"/>
      <w:ind w:left="952"/>
    </w:pPr>
  </w:style>
  <w:style w:type="paragraph" w:customStyle="1" w:styleId="col-xs-offset-0">
    <w:name w:val="col-xs-offset-0"/>
    <w:basedOn w:val="Normal"/>
    <w:pPr>
      <w:spacing w:after="100" w:afterAutospacing="1"/>
    </w:pPr>
  </w:style>
  <w:style w:type="paragraph" w:customStyle="1" w:styleId="table">
    <w:name w:val="table"/>
    <w:basedOn w:val="Normal"/>
    <w:pPr>
      <w:spacing w:after="300"/>
    </w:pPr>
  </w:style>
  <w:style w:type="paragraph" w:customStyle="1" w:styleId="tabletbodytrtd">
    <w:name w:val="table&gt;tbody&gt;tr&gt;td"/>
    <w:basedOn w:val="Normal"/>
    <w:pPr>
      <w:spacing w:after="100" w:afterAutospacing="1"/>
    </w:pPr>
  </w:style>
  <w:style w:type="paragraph" w:customStyle="1" w:styleId="tabletbodytrth">
    <w:name w:val="table&gt;tbody&gt;tr&gt;th"/>
    <w:basedOn w:val="Normal"/>
    <w:pPr>
      <w:spacing w:after="100" w:afterAutospacing="1"/>
    </w:pPr>
  </w:style>
  <w:style w:type="paragraph" w:customStyle="1" w:styleId="tabletfoottrtd">
    <w:name w:val="table&gt;tfoot&gt;tr&gt;td"/>
    <w:basedOn w:val="Normal"/>
    <w:pPr>
      <w:spacing w:after="100" w:afterAutospacing="1"/>
    </w:pPr>
  </w:style>
  <w:style w:type="paragraph" w:customStyle="1" w:styleId="tabletfoottrth">
    <w:name w:val="table&gt;tfoot&gt;tr&gt;th"/>
    <w:basedOn w:val="Normal"/>
    <w:pPr>
      <w:spacing w:after="100" w:afterAutospacing="1"/>
    </w:pPr>
  </w:style>
  <w:style w:type="paragraph" w:customStyle="1" w:styleId="tabletheadtrtd">
    <w:name w:val="table&gt;thead&gt;tr&gt;td"/>
    <w:basedOn w:val="Normal"/>
    <w:pPr>
      <w:spacing w:after="100" w:afterAutospacing="1"/>
    </w:pPr>
  </w:style>
  <w:style w:type="paragraph" w:customStyle="1" w:styleId="tabletheadtrth">
    <w:name w:val="table&gt;thead&gt;tr&gt;th"/>
    <w:basedOn w:val="Normal"/>
    <w:pPr>
      <w:spacing w:after="100" w:afterAutospacing="1"/>
    </w:pPr>
  </w:style>
  <w:style w:type="paragraph" w:customStyle="1" w:styleId="table-condensedtbodytrtd">
    <w:name w:val="table-condensed&gt;tbody&gt;tr&gt;td"/>
    <w:basedOn w:val="Normal"/>
    <w:pPr>
      <w:spacing w:after="100" w:afterAutospacing="1"/>
    </w:pPr>
  </w:style>
  <w:style w:type="paragraph" w:customStyle="1" w:styleId="table-condensedtbodytrth">
    <w:name w:val="table-condensed&gt;tbody&gt;tr&gt;th"/>
    <w:basedOn w:val="Normal"/>
    <w:pPr>
      <w:spacing w:after="100" w:afterAutospacing="1"/>
    </w:pPr>
  </w:style>
  <w:style w:type="paragraph" w:customStyle="1" w:styleId="table-condensedtfoottrtd">
    <w:name w:val="table-condensed&gt;tfoot&gt;tr&gt;td"/>
    <w:basedOn w:val="Normal"/>
    <w:pPr>
      <w:spacing w:after="100" w:afterAutospacing="1"/>
    </w:pPr>
  </w:style>
  <w:style w:type="paragraph" w:customStyle="1" w:styleId="table-condensedtfoottrth">
    <w:name w:val="table-condensed&gt;tfoot&gt;tr&gt;th"/>
    <w:basedOn w:val="Normal"/>
    <w:pPr>
      <w:spacing w:after="100" w:afterAutospacing="1"/>
    </w:pPr>
  </w:style>
  <w:style w:type="paragraph" w:customStyle="1" w:styleId="table-condensedtheadtrtd">
    <w:name w:val="table-condensed&gt;thead&gt;tr&gt;td"/>
    <w:basedOn w:val="Normal"/>
    <w:pPr>
      <w:spacing w:after="100" w:afterAutospacing="1"/>
    </w:pPr>
  </w:style>
  <w:style w:type="paragraph" w:customStyle="1" w:styleId="table-condensedtheadtrth">
    <w:name w:val="table-condensed&gt;thead&gt;tr&gt;th"/>
    <w:basedOn w:val="Normal"/>
    <w:pPr>
      <w:spacing w:after="100" w:afterAutospacing="1"/>
    </w:pPr>
  </w:style>
  <w:style w:type="paragraph" w:customStyle="1" w:styleId="table-bordered">
    <w:name w:val="table-bordered"/>
    <w:basedOn w:val="Normal"/>
    <w:pPr>
      <w:spacing w:after="100" w:afterAutospacing="1"/>
    </w:pPr>
  </w:style>
  <w:style w:type="paragraph" w:customStyle="1" w:styleId="table-borderedtbodytrtd">
    <w:name w:val="table-bordered&gt;tbody&gt;tr&gt;td"/>
    <w:basedOn w:val="Normal"/>
    <w:pPr>
      <w:spacing w:after="100" w:afterAutospacing="1"/>
    </w:pPr>
  </w:style>
  <w:style w:type="paragraph" w:customStyle="1" w:styleId="table-borderedtbodytrth">
    <w:name w:val="table-bordered&gt;tbody&gt;tr&gt;th"/>
    <w:basedOn w:val="Normal"/>
    <w:pPr>
      <w:spacing w:after="100" w:afterAutospacing="1"/>
    </w:pPr>
  </w:style>
  <w:style w:type="paragraph" w:customStyle="1" w:styleId="table-borderedtfoottrtd">
    <w:name w:val="table-bordered&gt;tfoot&gt;tr&gt;td"/>
    <w:basedOn w:val="Normal"/>
    <w:pPr>
      <w:spacing w:after="100" w:afterAutospacing="1"/>
    </w:pPr>
  </w:style>
  <w:style w:type="paragraph" w:customStyle="1" w:styleId="table-borderedtfoottrth">
    <w:name w:val="table-bordered&gt;tfoot&gt;tr&gt;th"/>
    <w:basedOn w:val="Normal"/>
    <w:pPr>
      <w:spacing w:after="100" w:afterAutospacing="1"/>
    </w:pPr>
  </w:style>
  <w:style w:type="paragraph" w:customStyle="1" w:styleId="table-borderedtheadtrtd">
    <w:name w:val="table-bordered&gt;thead&gt;tr&gt;td"/>
    <w:basedOn w:val="Normal"/>
    <w:pPr>
      <w:spacing w:after="100" w:afterAutospacing="1"/>
    </w:pPr>
  </w:style>
  <w:style w:type="paragraph" w:customStyle="1" w:styleId="table-borderedtheadtrth">
    <w:name w:val="table-bordered&gt;thead&gt;tr&gt;th"/>
    <w:basedOn w:val="Normal"/>
    <w:pPr>
      <w:spacing w:after="100" w:afterAutospacing="1"/>
    </w:pPr>
  </w:style>
  <w:style w:type="paragraph" w:customStyle="1" w:styleId="form-control">
    <w:name w:val="form-control"/>
    <w:basedOn w:val="Normal"/>
    <w:pPr>
      <w:shd w:val="clear" w:color="auto" w:fill="FFFFFF"/>
      <w:spacing w:after="100" w:afterAutospacing="1"/>
    </w:pPr>
    <w:rPr>
      <w:sz w:val="21"/>
      <w:szCs w:val="21"/>
    </w:rPr>
  </w:style>
  <w:style w:type="paragraph" w:customStyle="1" w:styleId="form-group">
    <w:name w:val="form-group"/>
    <w:basedOn w:val="Normal"/>
    <w:pPr>
      <w:spacing w:after="225"/>
    </w:pPr>
  </w:style>
  <w:style w:type="paragraph" w:customStyle="1" w:styleId="checkbox">
    <w:name w:val="checkbox"/>
    <w:basedOn w:val="Normal"/>
    <w:pPr>
      <w:spacing w:before="150" w:beforeAutospacing="0" w:after="100" w:afterAutospacing="1"/>
    </w:pPr>
  </w:style>
  <w:style w:type="paragraph" w:customStyle="1" w:styleId="radio">
    <w:name w:val="radio"/>
    <w:basedOn w:val="Normal"/>
    <w:pPr>
      <w:spacing w:before="150" w:beforeAutospacing="0" w:after="100" w:afterAutospacing="1"/>
    </w:pPr>
  </w:style>
  <w:style w:type="paragraph" w:customStyle="1" w:styleId="checkbox-inline">
    <w:name w:val="checkbox-inline"/>
    <w:basedOn w:val="Normal"/>
  </w:style>
  <w:style w:type="paragraph" w:customStyle="1" w:styleId="radio-inline">
    <w:name w:val="radio-inline"/>
    <w:basedOn w:val="Normal"/>
  </w:style>
  <w:style w:type="paragraph" w:customStyle="1" w:styleId="form-control-static">
    <w:name w:val="form-control-static"/>
    <w:basedOn w:val="Normal"/>
  </w:style>
  <w:style w:type="paragraph" w:customStyle="1" w:styleId="input-sm">
    <w:name w:val="input-sm"/>
    <w:basedOn w:val="Normal"/>
    <w:pPr>
      <w:spacing w:after="100" w:afterAutospacing="1"/>
    </w:pPr>
    <w:rPr>
      <w:sz w:val="18"/>
      <w:szCs w:val="18"/>
    </w:rPr>
  </w:style>
  <w:style w:type="paragraph" w:customStyle="1" w:styleId="input-lg">
    <w:name w:val="input-lg"/>
    <w:basedOn w:val="Normal"/>
    <w:pPr>
      <w:spacing w:after="100" w:afterAutospacing="1"/>
    </w:pPr>
    <w:rPr>
      <w:sz w:val="27"/>
      <w:szCs w:val="27"/>
    </w:rPr>
  </w:style>
  <w:style w:type="paragraph" w:customStyle="1" w:styleId="form-control-feedback">
    <w:name w:val="form-control-feedback"/>
    <w:basedOn w:val="Normal"/>
    <w:pPr>
      <w:spacing w:after="100" w:afterAutospacing="1" w:line="510" w:lineRule="atLeast"/>
      <w:jc w:val="center"/>
    </w:pPr>
  </w:style>
  <w:style w:type="paragraph" w:customStyle="1" w:styleId="help-block">
    <w:name w:val="help-block"/>
    <w:basedOn w:val="Normal"/>
    <w:pPr>
      <w:spacing w:before="75" w:beforeAutospacing="0" w:after="100" w:afterAutospacing="1"/>
    </w:pPr>
  </w:style>
  <w:style w:type="paragraph" w:customStyle="1" w:styleId="btn">
    <w:name w:val="btn"/>
    <w:basedOn w:val="Normal"/>
    <w:pPr>
      <w:jc w:val="center"/>
    </w:pPr>
    <w:rPr>
      <w:sz w:val="21"/>
      <w:szCs w:val="21"/>
    </w:rPr>
  </w:style>
  <w:style w:type="paragraph" w:customStyle="1" w:styleId="btn-default">
    <w:name w:val="btn-default"/>
    <w:basedOn w:val="Normal"/>
    <w:pPr>
      <w:shd w:val="clear" w:color="auto" w:fill="FFFFFF"/>
      <w:spacing w:after="100" w:afterAutospacing="1"/>
    </w:pPr>
  </w:style>
  <w:style w:type="paragraph" w:customStyle="1" w:styleId="btn-primary">
    <w:name w:val="btn-primary"/>
    <w:basedOn w:val="Normal"/>
    <w:pPr>
      <w:shd w:val="clear" w:color="auto" w:fill="337AB7"/>
      <w:spacing w:after="100" w:afterAutospacing="1"/>
    </w:pPr>
  </w:style>
  <w:style w:type="paragraph" w:customStyle="1" w:styleId="btn-success">
    <w:name w:val="btn-success"/>
    <w:basedOn w:val="Normal"/>
    <w:pPr>
      <w:shd w:val="clear" w:color="auto" w:fill="5CB85C"/>
      <w:spacing w:after="100" w:afterAutospacing="1"/>
    </w:pPr>
  </w:style>
  <w:style w:type="paragraph" w:customStyle="1" w:styleId="btn-info">
    <w:name w:val="btn-info"/>
    <w:basedOn w:val="Normal"/>
    <w:pPr>
      <w:shd w:val="clear" w:color="auto" w:fill="5BC0DE"/>
      <w:spacing w:after="100" w:afterAutospacing="1"/>
    </w:pPr>
  </w:style>
  <w:style w:type="paragraph" w:customStyle="1" w:styleId="btn-warning">
    <w:name w:val="btn-warning"/>
    <w:basedOn w:val="Normal"/>
    <w:pPr>
      <w:shd w:val="clear" w:color="auto" w:fill="F0AD4E"/>
      <w:spacing w:after="100" w:afterAutospacing="1"/>
    </w:pPr>
  </w:style>
  <w:style w:type="paragraph" w:customStyle="1" w:styleId="btn-danger">
    <w:name w:val="btn-danger"/>
    <w:basedOn w:val="Normal"/>
    <w:pPr>
      <w:shd w:val="clear" w:color="auto" w:fill="D9534F"/>
      <w:spacing w:after="100" w:afterAutospacing="1"/>
    </w:pPr>
  </w:style>
  <w:style w:type="paragraph" w:customStyle="1" w:styleId="btn-link">
    <w:name w:val="btn-link"/>
    <w:basedOn w:val="Normal"/>
    <w:pPr>
      <w:spacing w:after="100" w:afterAutospacing="1"/>
    </w:pPr>
  </w:style>
  <w:style w:type="paragraph" w:customStyle="1" w:styleId="btn-block">
    <w:name w:val="btn-block"/>
    <w:basedOn w:val="Normal"/>
    <w:pPr>
      <w:spacing w:after="100" w:afterAutospacing="1"/>
    </w:pPr>
  </w:style>
  <w:style w:type="paragraph" w:customStyle="1" w:styleId="collapse">
    <w:name w:val="collapse"/>
    <w:basedOn w:val="Normal"/>
    <w:pPr>
      <w:spacing w:after="100" w:afterAutospacing="1"/>
    </w:pPr>
  </w:style>
  <w:style w:type="paragraph" w:customStyle="1" w:styleId="collapsing">
    <w:name w:val="collapsing"/>
    <w:basedOn w:val="Normal"/>
    <w:pPr>
      <w:spacing w:after="100" w:afterAutospacing="1"/>
    </w:pPr>
  </w:style>
  <w:style w:type="paragraph" w:customStyle="1" w:styleId="caret">
    <w:name w:val="caret"/>
    <w:basedOn w:val="Normal"/>
    <w:pPr>
      <w:spacing w:after="100" w:afterAutospacing="1"/>
      <w:ind w:left="30"/>
    </w:pPr>
  </w:style>
  <w:style w:type="paragraph" w:customStyle="1" w:styleId="dropdown-menu">
    <w:name w:val="dropdown-menu"/>
    <w:basedOn w:val="Normal"/>
    <w:pPr>
      <w:shd w:val="clear" w:color="auto" w:fill="FFFFFF"/>
      <w:spacing w:before="30" w:beforeAutospacing="0"/>
    </w:pPr>
    <w:rPr>
      <w:sz w:val="21"/>
      <w:szCs w:val="21"/>
    </w:rPr>
  </w:style>
  <w:style w:type="paragraph" w:customStyle="1" w:styleId="dropdown-menulia">
    <w:name w:val="dropdown-menu&gt;li&gt;a"/>
    <w:basedOn w:val="Normal"/>
    <w:pPr>
      <w:spacing w:after="100" w:afterAutospacing="1"/>
    </w:pPr>
    <w:rPr>
      <w:color w:val="333333"/>
    </w:rPr>
  </w:style>
  <w:style w:type="paragraph" w:customStyle="1" w:styleId="dropdown-header">
    <w:name w:val="dropdown-header"/>
    <w:basedOn w:val="Normal"/>
    <w:pPr>
      <w:spacing w:after="100" w:afterAutospacing="1"/>
    </w:pPr>
    <w:rPr>
      <w:sz w:val="18"/>
      <w:szCs w:val="18"/>
    </w:rPr>
  </w:style>
  <w:style w:type="paragraph" w:customStyle="1" w:styleId="btn-group">
    <w:name w:val="btn-group"/>
    <w:basedOn w:val="Normal"/>
    <w:pPr>
      <w:spacing w:after="100" w:afterAutospacing="1"/>
    </w:pPr>
  </w:style>
  <w:style w:type="paragraph" w:customStyle="1" w:styleId="btn-group-vertical">
    <w:name w:val="btn-group-vertical"/>
    <w:basedOn w:val="Normal"/>
    <w:pPr>
      <w:spacing w:after="100" w:afterAutospacing="1"/>
    </w:pPr>
  </w:style>
  <w:style w:type="paragraph" w:customStyle="1" w:styleId="btn-toolbar">
    <w:name w:val="btn-toolbar"/>
    <w:basedOn w:val="Normal"/>
    <w:pPr>
      <w:spacing w:after="100" w:afterAutospacing="1"/>
      <w:ind w:left="-75"/>
    </w:pPr>
  </w:style>
  <w:style w:type="paragraph" w:customStyle="1" w:styleId="btn-group-justified">
    <w:name w:val="btn-group-justified"/>
    <w:basedOn w:val="Normal"/>
    <w:pPr>
      <w:spacing w:after="100" w:afterAutospacing="1"/>
    </w:pPr>
  </w:style>
  <w:style w:type="paragraph" w:customStyle="1" w:styleId="input-groupclasscol-">
    <w:name w:val="input-group[class*=col-]"/>
    <w:basedOn w:val="Normal"/>
    <w:pPr>
      <w:spacing w:after="100" w:afterAutospacing="1"/>
    </w:pPr>
  </w:style>
  <w:style w:type="paragraph" w:customStyle="1" w:styleId="input-group-addon">
    <w:name w:val="input-group-addon"/>
    <w:basedOn w:val="Normal"/>
    <w:pPr>
      <w:shd w:val="clear" w:color="auto" w:fill="EEEEEE"/>
      <w:spacing w:after="100" w:afterAutospacing="1"/>
      <w:jc w:val="center"/>
    </w:pPr>
    <w:rPr>
      <w:sz w:val="21"/>
      <w:szCs w:val="21"/>
    </w:rPr>
  </w:style>
  <w:style w:type="paragraph" w:customStyle="1" w:styleId="input-group-btn">
    <w:name w:val="input-group-btn"/>
    <w:basedOn w:val="Normal"/>
    <w:pPr>
      <w:spacing w:after="100" w:afterAutospacing="1"/>
    </w:pPr>
    <w:rPr>
      <w:sz w:val="2"/>
      <w:szCs w:val="2"/>
    </w:rPr>
  </w:style>
  <w:style w:type="paragraph" w:customStyle="1" w:styleId="nav">
    <w:name w:val="nav"/>
    <w:basedOn w:val="Normal"/>
  </w:style>
  <w:style w:type="paragraph" w:customStyle="1" w:styleId="navli">
    <w:name w:val="nav&gt;li"/>
    <w:basedOn w:val="Normal"/>
    <w:pPr>
      <w:spacing w:after="100" w:afterAutospacing="1"/>
    </w:pPr>
  </w:style>
  <w:style w:type="paragraph" w:customStyle="1" w:styleId="navlia">
    <w:name w:val="nav&gt;li&gt;a"/>
    <w:basedOn w:val="Normal"/>
    <w:pPr>
      <w:spacing w:after="100" w:afterAutospacing="1"/>
    </w:pPr>
  </w:style>
  <w:style w:type="paragraph" w:customStyle="1" w:styleId="nav-tabs">
    <w:name w:val="nav-tabs"/>
    <w:basedOn w:val="Normal"/>
    <w:pPr>
      <w:spacing w:after="100" w:afterAutospacing="1"/>
    </w:pPr>
  </w:style>
  <w:style w:type="paragraph" w:customStyle="1" w:styleId="nav-tabsli">
    <w:name w:val="nav-tabs&gt;li"/>
    <w:basedOn w:val="Normal"/>
  </w:style>
  <w:style w:type="paragraph" w:customStyle="1" w:styleId="nav-tabslia">
    <w:name w:val="nav-tabs&gt;li&gt;a"/>
    <w:basedOn w:val="Normal"/>
    <w:pPr>
      <w:spacing w:after="100" w:afterAutospacing="1"/>
      <w:ind w:right="30"/>
    </w:pPr>
  </w:style>
  <w:style w:type="paragraph" w:customStyle="1" w:styleId="nav-justified">
    <w:name w:val="nav-justified"/>
    <w:basedOn w:val="Normal"/>
    <w:pPr>
      <w:spacing w:after="100" w:afterAutospacing="1"/>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00" w:afterAutospacing="1"/>
    </w:pPr>
  </w:style>
  <w:style w:type="paragraph" w:customStyle="1" w:styleId="nav-tabs-justifiedlia">
    <w:name w:val="nav-tabs-justified&gt;li&gt;a"/>
    <w:basedOn w:val="Normal"/>
    <w:pPr>
      <w:spacing w:after="100" w:afterAutospacing="1"/>
    </w:pPr>
  </w:style>
  <w:style w:type="paragraph" w:customStyle="1" w:styleId="navbar">
    <w:name w:val="navbar"/>
    <w:basedOn w:val="Normal"/>
    <w:pPr>
      <w:spacing w:after="300"/>
    </w:pPr>
  </w:style>
  <w:style w:type="paragraph" w:customStyle="1" w:styleId="navbar-collapse">
    <w:name w:val="navbar-collapse"/>
    <w:basedOn w:val="Normal"/>
    <w:pPr>
      <w:spacing w:after="100" w:afterAutospacing="1"/>
    </w:pPr>
  </w:style>
  <w:style w:type="paragraph" w:customStyle="1" w:styleId="navbar-static-top">
    <w:name w:val="navbar-static-top"/>
    <w:basedOn w:val="Normal"/>
    <w:pPr>
      <w:spacing w:after="100" w:afterAutospacing="1"/>
    </w:pPr>
  </w:style>
  <w:style w:type="paragraph" w:customStyle="1" w:styleId="navbar-fixed-top">
    <w:name w:val="navbar-fixed-top"/>
    <w:basedOn w:val="Normal"/>
    <w:pPr>
      <w:spacing w:after="100" w:afterAutospacing="1"/>
    </w:pPr>
  </w:style>
  <w:style w:type="paragraph" w:customStyle="1" w:styleId="navbar-fixed-bottom">
    <w:name w:val="navbar-fixed-bottom"/>
    <w:basedOn w:val="Normal"/>
  </w:style>
  <w:style w:type="paragraph" w:customStyle="1" w:styleId="navbar-brand">
    <w:name w:val="navbar-brand"/>
    <w:basedOn w:val="Normal"/>
    <w:pPr>
      <w:spacing w:after="100" w:afterAutospacing="1" w:line="300" w:lineRule="atLeast"/>
    </w:pPr>
    <w:rPr>
      <w:sz w:val="27"/>
      <w:szCs w:val="27"/>
    </w:rPr>
  </w:style>
  <w:style w:type="paragraph" w:customStyle="1" w:styleId="navbar-brandimg">
    <w:name w:val="navbar-brand&gt;img"/>
    <w:basedOn w:val="Normal"/>
    <w:pPr>
      <w:spacing w:after="100" w:afterAutospacing="1"/>
    </w:pPr>
  </w:style>
  <w:style w:type="paragraph" w:customStyle="1" w:styleId="navbar-toggle">
    <w:name w:val="navbar-toggle"/>
    <w:basedOn w:val="Normal"/>
    <w:pPr>
      <w:spacing w:before="120" w:beforeAutospacing="0" w:after="120"/>
      <w:ind w:right="225"/>
    </w:pPr>
  </w:style>
  <w:style w:type="paragraph" w:customStyle="1" w:styleId="navbar-nav">
    <w:name w:val="navbar-nav"/>
    <w:basedOn w:val="Normal"/>
    <w:pPr>
      <w:spacing w:before="113" w:beforeAutospacing="0" w:after="113"/>
      <w:ind w:left="-225" w:right="-225"/>
    </w:pPr>
  </w:style>
  <w:style w:type="paragraph" w:customStyle="1" w:styleId="navbar-navlia">
    <w:name w:val="navbar-nav&gt;li&gt;a"/>
    <w:basedOn w:val="Normal"/>
    <w:pPr>
      <w:spacing w:after="100" w:afterAutospacing="1" w:line="300" w:lineRule="atLeast"/>
    </w:pPr>
  </w:style>
  <w:style w:type="paragraph" w:customStyle="1" w:styleId="navbar-form">
    <w:name w:val="navbar-form"/>
    <w:basedOn w:val="Normal"/>
    <w:pPr>
      <w:spacing w:before="120" w:beforeAutospacing="0" w:after="120"/>
      <w:ind w:left="-225" w:right="-225"/>
    </w:pPr>
  </w:style>
  <w:style w:type="paragraph" w:customStyle="1" w:styleId="navbar-btn">
    <w:name w:val="navbar-btn"/>
    <w:basedOn w:val="Normal"/>
    <w:pPr>
      <w:spacing w:before="120" w:beforeAutospacing="0" w:after="120"/>
    </w:pPr>
  </w:style>
  <w:style w:type="paragraph" w:customStyle="1" w:styleId="navbar-text">
    <w:name w:val="navbar-text"/>
    <w:basedOn w:val="Normal"/>
    <w:pPr>
      <w:spacing w:before="225" w:beforeAutospacing="0" w:after="225"/>
    </w:pPr>
  </w:style>
  <w:style w:type="paragraph" w:customStyle="1" w:styleId="navbar-default">
    <w:name w:val="navbar-default"/>
    <w:basedOn w:val="Normal"/>
    <w:pPr>
      <w:shd w:val="clear" w:color="auto" w:fill="F8F8F8"/>
      <w:spacing w:after="100" w:afterAutospacing="1"/>
    </w:pPr>
  </w:style>
  <w:style w:type="paragraph" w:customStyle="1" w:styleId="navbar-inverse">
    <w:name w:val="navbar-inverse"/>
    <w:basedOn w:val="Normal"/>
    <w:pPr>
      <w:shd w:val="clear" w:color="auto" w:fill="222222"/>
      <w:spacing w:after="100" w:afterAutospacing="1"/>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beforeAutospacing="0" w:after="300"/>
    </w:pPr>
  </w:style>
  <w:style w:type="paragraph" w:customStyle="1" w:styleId="paginationli">
    <w:name w:val="pagination&gt;li"/>
    <w:basedOn w:val="Normal"/>
    <w:pPr>
      <w:spacing w:after="100" w:afterAutospacing="1"/>
    </w:pPr>
  </w:style>
  <w:style w:type="paragraph" w:customStyle="1" w:styleId="paginationlia">
    <w:name w:val="pagination&gt;li&gt;a"/>
    <w:basedOn w:val="Normal"/>
    <w:pPr>
      <w:shd w:val="clear" w:color="auto" w:fill="FFFFFF"/>
      <w:spacing w:after="100" w:afterAutospacing="1"/>
      <w:ind w:left="-15"/>
    </w:pPr>
    <w:rPr>
      <w:color w:val="337AB7"/>
    </w:rPr>
  </w:style>
  <w:style w:type="paragraph" w:customStyle="1" w:styleId="paginationlispan">
    <w:name w:val="pagination&gt;li&gt;span"/>
    <w:basedOn w:val="Normal"/>
    <w:pPr>
      <w:shd w:val="clear" w:color="auto" w:fill="FFFFFF"/>
      <w:spacing w:after="100" w:afterAutospacing="1"/>
      <w:ind w:left="-15"/>
    </w:pPr>
    <w:rPr>
      <w:color w:val="337AB7"/>
    </w:rPr>
  </w:style>
  <w:style w:type="paragraph" w:customStyle="1" w:styleId="pagination-lglia">
    <w:name w:val="pagination-lg&gt;li&gt;a"/>
    <w:basedOn w:val="Normal"/>
    <w:pPr>
      <w:spacing w:after="100" w:afterAutospacing="1"/>
    </w:pPr>
    <w:rPr>
      <w:sz w:val="27"/>
      <w:szCs w:val="27"/>
    </w:rPr>
  </w:style>
  <w:style w:type="paragraph" w:customStyle="1" w:styleId="pagination-lglispan">
    <w:name w:val="pagination-lg&gt;li&gt;span"/>
    <w:basedOn w:val="Normal"/>
    <w:pPr>
      <w:spacing w:after="100" w:afterAutospacing="1"/>
    </w:pPr>
    <w:rPr>
      <w:sz w:val="27"/>
      <w:szCs w:val="27"/>
    </w:rPr>
  </w:style>
  <w:style w:type="paragraph" w:customStyle="1" w:styleId="pagination-smlia">
    <w:name w:val="pagination-sm&gt;li&gt;a"/>
    <w:basedOn w:val="Normal"/>
    <w:pPr>
      <w:spacing w:after="100" w:afterAutospacing="1"/>
    </w:pPr>
    <w:rPr>
      <w:sz w:val="18"/>
      <w:szCs w:val="18"/>
    </w:rPr>
  </w:style>
  <w:style w:type="paragraph" w:customStyle="1" w:styleId="pagination-smlispan">
    <w:name w:val="pagination-sm&gt;li&gt;span"/>
    <w:basedOn w:val="Normal"/>
    <w:pPr>
      <w:spacing w:after="100" w:afterAutospacing="1"/>
    </w:pPr>
    <w:rPr>
      <w:sz w:val="18"/>
      <w:szCs w:val="18"/>
    </w:rPr>
  </w:style>
  <w:style w:type="paragraph" w:customStyle="1" w:styleId="pager">
    <w:name w:val="pager"/>
    <w:basedOn w:val="Normal"/>
    <w:pPr>
      <w:spacing w:before="300" w:beforeAutospacing="0" w:after="300"/>
      <w:jc w:val="center"/>
    </w:pPr>
  </w:style>
  <w:style w:type="paragraph" w:customStyle="1" w:styleId="label">
    <w:name w:val="label"/>
    <w:basedOn w:val="Normal"/>
    <w:pPr>
      <w:spacing w:after="100" w:afterAutospacing="1"/>
      <w:jc w:val="center"/>
    </w:pPr>
    <w:rPr>
      <w:b/>
      <w:bCs/>
      <w:sz w:val="18"/>
      <w:szCs w:val="18"/>
    </w:rPr>
  </w:style>
  <w:style w:type="paragraph" w:customStyle="1" w:styleId="label-default">
    <w:name w:val="label-default"/>
    <w:basedOn w:val="Normal"/>
    <w:pPr>
      <w:shd w:val="clear" w:color="auto" w:fill="777777"/>
      <w:spacing w:after="100" w:afterAutospacing="1"/>
    </w:pPr>
  </w:style>
  <w:style w:type="paragraph" w:customStyle="1" w:styleId="label-primary">
    <w:name w:val="label-primary"/>
    <w:basedOn w:val="Normal"/>
    <w:pPr>
      <w:shd w:val="clear" w:color="auto" w:fill="337AB7"/>
      <w:spacing w:after="100" w:afterAutospacing="1"/>
    </w:pPr>
  </w:style>
  <w:style w:type="paragraph" w:customStyle="1" w:styleId="label-success">
    <w:name w:val="label-success"/>
    <w:basedOn w:val="Normal"/>
    <w:pPr>
      <w:shd w:val="clear" w:color="auto" w:fill="5CB85C"/>
      <w:spacing w:after="100" w:afterAutospacing="1"/>
    </w:pPr>
  </w:style>
  <w:style w:type="paragraph" w:customStyle="1" w:styleId="label-info">
    <w:name w:val="label-info"/>
    <w:basedOn w:val="Normal"/>
    <w:pPr>
      <w:shd w:val="clear" w:color="auto" w:fill="5BC0DE"/>
      <w:spacing w:after="100" w:afterAutospacing="1"/>
    </w:pPr>
  </w:style>
  <w:style w:type="paragraph" w:customStyle="1" w:styleId="label-warning">
    <w:name w:val="label-warning"/>
    <w:basedOn w:val="Normal"/>
    <w:pPr>
      <w:shd w:val="clear" w:color="auto" w:fill="F0AD4E"/>
      <w:spacing w:after="100" w:afterAutospacing="1"/>
    </w:pPr>
  </w:style>
  <w:style w:type="paragraph" w:customStyle="1" w:styleId="label-danger">
    <w:name w:val="label-danger"/>
    <w:basedOn w:val="Normal"/>
    <w:pPr>
      <w:shd w:val="clear" w:color="auto" w:fill="D9534F"/>
      <w:spacing w:after="100" w:afterAutospacing="1"/>
    </w:pPr>
  </w:style>
  <w:style w:type="paragraph" w:customStyle="1" w:styleId="badge">
    <w:name w:val="badge"/>
    <w:basedOn w:val="Normal"/>
    <w:pPr>
      <w:shd w:val="clear" w:color="auto" w:fill="777777"/>
      <w:spacing w:after="100" w:afterAutospacing="1"/>
      <w:jc w:val="center"/>
    </w:pPr>
    <w:rPr>
      <w:b/>
      <w:bCs/>
      <w:sz w:val="18"/>
      <w:szCs w:val="18"/>
    </w:rPr>
  </w:style>
  <w:style w:type="paragraph" w:customStyle="1" w:styleId="jumbotron">
    <w:name w:val="jumbotron"/>
    <w:basedOn w:val="Normal"/>
    <w:pPr>
      <w:shd w:val="clear" w:color="auto" w:fill="EEEEEE"/>
      <w:spacing w:after="450"/>
    </w:pPr>
  </w:style>
  <w:style w:type="paragraph" w:customStyle="1" w:styleId="jumbotronhr">
    <w:name w:val="jumbotron&gt;hr"/>
    <w:basedOn w:val="Normal"/>
    <w:pPr>
      <w:spacing w:after="100" w:afterAutospacing="1"/>
    </w:pPr>
  </w:style>
  <w:style w:type="paragraph" w:customStyle="1" w:styleId="thumbnail">
    <w:name w:val="thumbnail"/>
    <w:basedOn w:val="Normal"/>
    <w:pP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00" w:afterAutospacing="1"/>
    </w:pPr>
  </w:style>
  <w:style w:type="paragraph" w:customStyle="1" w:styleId="alert-dismissible">
    <w:name w:val="alert-dismissible"/>
    <w:basedOn w:val="Normal"/>
    <w:pPr>
      <w:spacing w:after="100" w:afterAutospacing="1"/>
    </w:pPr>
  </w:style>
  <w:style w:type="paragraph" w:customStyle="1" w:styleId="alert-success">
    <w:name w:val="alert-success"/>
    <w:basedOn w:val="Normal"/>
    <w:pPr>
      <w:shd w:val="clear" w:color="auto" w:fill="DFF0D8"/>
      <w:spacing w:after="100" w:afterAutospacing="1"/>
    </w:pPr>
  </w:style>
  <w:style w:type="paragraph" w:customStyle="1" w:styleId="alert-info">
    <w:name w:val="alert-info"/>
    <w:basedOn w:val="Normal"/>
    <w:pPr>
      <w:shd w:val="clear" w:color="auto" w:fill="D9EDF7"/>
      <w:spacing w:after="100" w:afterAutospacing="1"/>
    </w:pPr>
  </w:style>
  <w:style w:type="paragraph" w:customStyle="1" w:styleId="alert-warning">
    <w:name w:val="alert-warning"/>
    <w:basedOn w:val="Normal"/>
    <w:pPr>
      <w:shd w:val="clear" w:color="auto" w:fill="FCF8E3"/>
      <w:spacing w:after="100" w:afterAutospacing="1"/>
    </w:pPr>
  </w:style>
  <w:style w:type="paragraph" w:customStyle="1" w:styleId="alert-danger">
    <w:name w:val="alert-danger"/>
    <w:basedOn w:val="Normal"/>
    <w:pPr>
      <w:shd w:val="clear" w:color="auto" w:fill="F2DEDE"/>
      <w:spacing w:after="100" w:afterAutospacing="1"/>
    </w:p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00" w:afterAutospacing="1" w:line="300" w:lineRule="atLeast"/>
      <w:jc w:val="center"/>
    </w:pPr>
    <w:rPr>
      <w:sz w:val="18"/>
      <w:szCs w:val="18"/>
    </w:rPr>
  </w:style>
  <w:style w:type="paragraph" w:customStyle="1" w:styleId="progress-bar-success">
    <w:name w:val="progress-bar-success"/>
    <w:basedOn w:val="Normal"/>
    <w:pPr>
      <w:shd w:val="clear" w:color="auto" w:fill="5CB85C"/>
      <w:spacing w:after="100" w:afterAutospacing="1"/>
    </w:pPr>
  </w:style>
  <w:style w:type="paragraph" w:customStyle="1" w:styleId="progress-bar-info">
    <w:name w:val="progress-bar-info"/>
    <w:basedOn w:val="Normal"/>
    <w:pPr>
      <w:shd w:val="clear" w:color="auto" w:fill="5BC0DE"/>
      <w:spacing w:after="100" w:afterAutospacing="1"/>
    </w:pPr>
  </w:style>
  <w:style w:type="paragraph" w:customStyle="1" w:styleId="progress-bar-warning">
    <w:name w:val="progress-bar-warning"/>
    <w:basedOn w:val="Normal"/>
    <w:pPr>
      <w:shd w:val="clear" w:color="auto" w:fill="F0AD4E"/>
      <w:spacing w:after="100" w:afterAutospacing="1"/>
    </w:pPr>
  </w:style>
  <w:style w:type="paragraph" w:customStyle="1" w:styleId="progress-bar-danger">
    <w:name w:val="progress-bar-danger"/>
    <w:basedOn w:val="Normal"/>
    <w:pPr>
      <w:shd w:val="clear" w:color="auto" w:fill="D9534F"/>
      <w:spacing w:after="100" w:afterAutospacing="1"/>
    </w:pPr>
  </w:style>
  <w:style w:type="paragraph" w:customStyle="1" w:styleId="media">
    <w:name w:val="media"/>
    <w:basedOn w:val="Normal"/>
    <w:pPr>
      <w:spacing w:before="225" w:beforeAutospacing="0" w:after="100" w:afterAutospacing="1"/>
    </w:pPr>
  </w:style>
  <w:style w:type="paragraph" w:customStyle="1" w:styleId="media-body">
    <w:name w:val="media-body"/>
    <w:basedOn w:val="Normal"/>
    <w:pPr>
      <w:spacing w:after="100" w:afterAutospacing="1"/>
    </w:pPr>
  </w:style>
  <w:style w:type="paragraph" w:customStyle="1" w:styleId="media-object">
    <w:name w:val="media-object"/>
    <w:basedOn w:val="Normal"/>
    <w:pPr>
      <w:spacing w:after="100" w:afterAutospacing="1"/>
    </w:pPr>
  </w:style>
  <w:style w:type="paragraph" w:customStyle="1" w:styleId="media-left">
    <w:name w:val="media-left"/>
    <w:basedOn w:val="Normal"/>
    <w:pPr>
      <w:spacing w:after="100" w:afterAutospacing="1"/>
    </w:pPr>
  </w:style>
  <w:style w:type="paragraph" w:customStyle="1" w:styleId="media-right">
    <w:name w:val="media-right"/>
    <w:basedOn w:val="Normal"/>
    <w:pPr>
      <w:spacing w:after="100" w:afterAutospacing="1"/>
    </w:pPr>
  </w:style>
  <w:style w:type="paragraph" w:customStyle="1" w:styleId="media-middle">
    <w:name w:val="media-middle"/>
    <w:basedOn w:val="Normal"/>
    <w:pPr>
      <w:spacing w:after="100" w:afterAutospacing="1"/>
    </w:pPr>
  </w:style>
  <w:style w:type="paragraph" w:customStyle="1" w:styleId="media-bottom">
    <w:name w:val="media-bottom"/>
    <w:basedOn w:val="Normal"/>
    <w:pPr>
      <w:spacing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after="100" w:afterAutospacing="1"/>
    </w:pPr>
  </w:style>
  <w:style w:type="paragraph" w:customStyle="1" w:styleId="list-group">
    <w:name w:val="list-group"/>
    <w:basedOn w:val="Normal"/>
    <w:pPr>
      <w:spacing w:after="300"/>
    </w:pPr>
  </w:style>
  <w:style w:type="paragraph" w:customStyle="1" w:styleId="list-group-item">
    <w:name w:val="list-group-item"/>
    <w:basedOn w:val="Normal"/>
    <w:pPr>
      <w:shd w:val="clear" w:color="auto" w:fill="FFFFFF"/>
    </w:pPr>
  </w:style>
  <w:style w:type="paragraph" w:customStyle="1" w:styleId="list-group-item-success">
    <w:name w:val="list-group-item-success"/>
    <w:basedOn w:val="Normal"/>
    <w:pPr>
      <w:shd w:val="clear" w:color="auto" w:fill="DFF0D8"/>
      <w:spacing w:after="100" w:afterAutospacing="1"/>
    </w:pPr>
  </w:style>
  <w:style w:type="paragraph" w:customStyle="1" w:styleId="list-group-item-info">
    <w:name w:val="list-group-item-info"/>
    <w:basedOn w:val="Normal"/>
    <w:pPr>
      <w:shd w:val="clear" w:color="auto" w:fill="D9EDF7"/>
      <w:spacing w:after="100" w:afterAutospacing="1"/>
    </w:pPr>
  </w:style>
  <w:style w:type="paragraph" w:customStyle="1" w:styleId="list-group-item-warning">
    <w:name w:val="list-group-item-warning"/>
    <w:basedOn w:val="Normal"/>
    <w:pPr>
      <w:shd w:val="clear" w:color="auto" w:fill="FCF8E3"/>
      <w:spacing w:after="100" w:afterAutospacing="1"/>
    </w:pPr>
  </w:style>
  <w:style w:type="paragraph" w:customStyle="1" w:styleId="list-group-item-danger">
    <w:name w:val="list-group-item-danger"/>
    <w:basedOn w:val="Normal"/>
    <w:pPr>
      <w:shd w:val="clear" w:color="auto" w:fill="F2DEDE"/>
      <w:spacing w:after="100" w:afterAutospacing="1"/>
    </w:p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00" w:afterAutospacing="1"/>
    </w:pPr>
  </w:style>
  <w:style w:type="paragraph" w:customStyle="1" w:styleId="panel-heading">
    <w:name w:val="panel-heading"/>
    <w:basedOn w:val="Normal"/>
    <w:pPr>
      <w:spacing w:after="100" w:afterAutospacing="1"/>
    </w:pPr>
  </w:style>
  <w:style w:type="paragraph" w:customStyle="1" w:styleId="panel-title">
    <w:name w:val="panel-title"/>
    <w:basedOn w:val="Normal"/>
  </w:style>
  <w:style w:type="paragraph" w:customStyle="1" w:styleId="panel-footer">
    <w:name w:val="panel-footer"/>
    <w:basedOn w:val="Normal"/>
    <w:pPr>
      <w:shd w:val="clear" w:color="auto" w:fill="F5F5F5"/>
      <w:spacing w:after="100" w:afterAutospacing="1"/>
    </w:pPr>
  </w:style>
  <w:style w:type="paragraph" w:customStyle="1" w:styleId="panel-group">
    <w:name w:val="panel-group"/>
    <w:basedOn w:val="Normal"/>
    <w:pPr>
      <w:spacing w:after="300"/>
    </w:pPr>
  </w:style>
  <w:style w:type="paragraph" w:customStyle="1" w:styleId="panel-default">
    <w:name w:val="panel-default"/>
    <w:basedOn w:val="Normal"/>
    <w:pPr>
      <w:spacing w:after="100" w:afterAutospacing="1"/>
    </w:pPr>
  </w:style>
  <w:style w:type="paragraph" w:customStyle="1" w:styleId="panel-primary">
    <w:name w:val="panel-primary"/>
    <w:basedOn w:val="Normal"/>
    <w:pPr>
      <w:spacing w:after="100" w:afterAutospacing="1"/>
    </w:pPr>
  </w:style>
  <w:style w:type="paragraph" w:customStyle="1" w:styleId="panel-success">
    <w:name w:val="panel-success"/>
    <w:basedOn w:val="Normal"/>
    <w:pPr>
      <w:spacing w:after="100" w:afterAutospacing="1"/>
    </w:pPr>
  </w:style>
  <w:style w:type="paragraph" w:customStyle="1" w:styleId="panel-info">
    <w:name w:val="panel-info"/>
    <w:basedOn w:val="Normal"/>
    <w:pPr>
      <w:spacing w:after="100" w:afterAutospacing="1"/>
    </w:pPr>
  </w:style>
  <w:style w:type="paragraph" w:customStyle="1" w:styleId="panel-warning">
    <w:name w:val="panel-warning"/>
    <w:basedOn w:val="Normal"/>
    <w:pPr>
      <w:spacing w:after="100" w:afterAutospacing="1"/>
    </w:pPr>
  </w:style>
  <w:style w:type="paragraph" w:customStyle="1" w:styleId="panel-danger">
    <w:name w:val="panel-danger"/>
    <w:basedOn w:val="Normal"/>
    <w:pPr>
      <w:spacing w:after="100" w:afterAutospacing="1"/>
    </w:pPr>
  </w:style>
  <w:style w:type="paragraph" w:customStyle="1" w:styleId="embed-responsive">
    <w:name w:val="embed-responsive"/>
    <w:basedOn w:val="Normal"/>
    <w:pPr>
      <w:spacing w:after="100" w:afterAutospacing="1"/>
    </w:pPr>
  </w:style>
  <w:style w:type="paragraph" w:customStyle="1" w:styleId="embed-responsive-16by9">
    <w:name w:val="embed-responsive-16by9"/>
    <w:basedOn w:val="Normal"/>
    <w:pPr>
      <w:spacing w:after="100" w:afterAutospacing="1"/>
    </w:pPr>
  </w:style>
  <w:style w:type="paragraph" w:customStyle="1" w:styleId="embed-responsive-4by3">
    <w:name w:val="embed-responsive-4by3"/>
    <w:basedOn w:val="Normal"/>
    <w:pPr>
      <w:spacing w:after="100" w:afterAutospacing="1"/>
    </w:pPr>
  </w:style>
  <w:style w:type="paragraph" w:customStyle="1" w:styleId="well">
    <w:name w:val="well"/>
    <w:basedOn w:val="Normal"/>
    <w:pPr>
      <w:shd w:val="clear" w:color="auto" w:fill="F5F5F5"/>
      <w:spacing w:after="300"/>
    </w:pPr>
  </w:style>
  <w:style w:type="paragraph" w:customStyle="1" w:styleId="well-lg">
    <w:name w:val="well-lg"/>
    <w:basedOn w:val="Normal"/>
    <w:pPr>
      <w:spacing w:after="100" w:afterAutospacing="1"/>
    </w:pPr>
  </w:style>
  <w:style w:type="paragraph" w:customStyle="1" w:styleId="well-sm">
    <w:name w:val="well-sm"/>
    <w:basedOn w:val="Normal"/>
    <w:pPr>
      <w:spacing w:after="100" w:afterAutospacing="1"/>
    </w:pPr>
  </w:style>
  <w:style w:type="paragraph" w:customStyle="1" w:styleId="close">
    <w:name w:val="close"/>
    <w:basedOn w:val="Normal"/>
    <w:pPr>
      <w:spacing w:after="100" w:afterAutospacing="1"/>
    </w:pPr>
    <w:rPr>
      <w:b/>
      <w:bCs/>
      <w:sz w:val="32"/>
      <w:szCs w:val="32"/>
    </w:rPr>
  </w:style>
  <w:style w:type="paragraph" w:customStyle="1" w:styleId="modal">
    <w:name w:val="modal"/>
    <w:basedOn w:val="Normal"/>
    <w:pPr>
      <w:spacing w:after="100" w:afterAutospacing="1"/>
    </w:pPr>
  </w:style>
  <w:style w:type="paragraph" w:customStyle="1" w:styleId="modal-dialog">
    <w:name w:val="modal-dialog"/>
    <w:basedOn w:val="Normal"/>
    <w:pPr>
      <w:spacing w:before="150" w:beforeAutospacing="0" w:after="150"/>
      <w:ind w:left="150" w:right="150"/>
    </w:pPr>
  </w:style>
  <w:style w:type="paragraph" w:customStyle="1" w:styleId="modal-content">
    <w:name w:val="modal-content"/>
    <w:basedOn w:val="Normal"/>
    <w:pPr>
      <w:shd w:val="clear" w:color="auto" w:fill="FFFFFF"/>
      <w:spacing w:after="100" w:afterAutospacing="1"/>
    </w:pPr>
  </w:style>
  <w:style w:type="paragraph" w:customStyle="1" w:styleId="modal-backdrop">
    <w:name w:val="modal-backdrop"/>
    <w:basedOn w:val="Normal"/>
    <w:pPr>
      <w:shd w:val="clear" w:color="auto" w:fill="000000"/>
      <w:spacing w:after="100" w:afterAutospacing="1"/>
    </w:pPr>
  </w:style>
  <w:style w:type="paragraph" w:customStyle="1" w:styleId="modal-header">
    <w:name w:val="modal-header"/>
    <w:basedOn w:val="Normal"/>
    <w:pPr>
      <w:spacing w:after="100" w:afterAutospacing="1"/>
    </w:pPr>
  </w:style>
  <w:style w:type="paragraph" w:customStyle="1" w:styleId="modal-title">
    <w:name w:val="modal-title"/>
    <w:basedOn w:val="Normal"/>
  </w:style>
  <w:style w:type="paragraph" w:customStyle="1" w:styleId="modal-body">
    <w:name w:val="modal-body"/>
    <w:basedOn w:val="Normal"/>
    <w:pPr>
      <w:spacing w:after="100" w:afterAutospacing="1"/>
    </w:pPr>
  </w:style>
  <w:style w:type="paragraph" w:customStyle="1" w:styleId="modal-footer">
    <w:name w:val="modal-footer"/>
    <w:basedOn w:val="Normal"/>
    <w:pPr>
      <w:spacing w:after="100" w:afterAutospacing="1"/>
      <w:jc w:val="right"/>
    </w:pPr>
  </w:style>
  <w:style w:type="paragraph" w:customStyle="1" w:styleId="modal-scrollbar-measure">
    <w:name w:val="modal-scrollbar-measure"/>
    <w:basedOn w:val="Normal"/>
    <w:pPr>
      <w:spacing w:after="100" w:afterAutospacing="1"/>
    </w:pPr>
  </w:style>
  <w:style w:type="paragraph" w:customStyle="1" w:styleId="tooltip">
    <w:name w:val="tooltip"/>
    <w:basedOn w:val="Normal"/>
    <w:pPr>
      <w:spacing w:after="100" w:afterAutospacing="1"/>
    </w:pPr>
    <w:rPr>
      <w:rFonts w:ascii="Times New Roman" w:hAnsi="Times New Roman" w:cs="Times New Roman"/>
      <w:sz w:val="18"/>
      <w:szCs w:val="18"/>
    </w:rPr>
  </w:style>
  <w:style w:type="paragraph" w:customStyle="1" w:styleId="tooltip-inner">
    <w:name w:val="tooltip-inner"/>
    <w:basedOn w:val="Normal"/>
    <w:pPr>
      <w:shd w:val="clear" w:color="auto" w:fill="000000"/>
      <w:spacing w:after="100" w:afterAutospacing="1"/>
      <w:jc w:val="center"/>
    </w:pPr>
  </w:style>
  <w:style w:type="paragraph" w:customStyle="1" w:styleId="tooltip-arrow">
    <w:name w:val="tooltip-arrow"/>
    <w:basedOn w:val="Normal"/>
    <w:pPr>
      <w:spacing w:after="100" w:afterAutospacing="1"/>
    </w:pPr>
  </w:style>
  <w:style w:type="paragraph" w:customStyle="1" w:styleId="popover">
    <w:name w:val="popover"/>
    <w:basedOn w:val="Normal"/>
    <w:pPr>
      <w:shd w:val="clear" w:color="auto" w:fill="FFFFFF"/>
      <w:spacing w:after="100" w:afterAutospacing="1"/>
    </w:pPr>
    <w:rPr>
      <w:rFonts w:ascii="Times New Roman" w:hAnsi="Times New Roman" w:cs="Times New Roman"/>
      <w:sz w:val="21"/>
      <w:szCs w:val="21"/>
    </w:rPr>
  </w:style>
  <w:style w:type="paragraph" w:customStyle="1" w:styleId="popover-title">
    <w:name w:val="popover-title"/>
    <w:basedOn w:val="Normal"/>
    <w:pPr>
      <w:shd w:val="clear" w:color="auto" w:fill="F7F7F7"/>
    </w:pPr>
    <w:rPr>
      <w:sz w:val="21"/>
      <w:szCs w:val="21"/>
    </w:rPr>
  </w:style>
  <w:style w:type="paragraph" w:customStyle="1" w:styleId="popover-content">
    <w:name w:val="popover-content"/>
    <w:basedOn w:val="Normal"/>
    <w:pPr>
      <w:spacing w:after="100" w:afterAutospacing="1"/>
    </w:pPr>
  </w:style>
  <w:style w:type="paragraph" w:customStyle="1" w:styleId="carousel-inner">
    <w:name w:val="carousel-inner"/>
    <w:basedOn w:val="Normal"/>
    <w:pPr>
      <w:spacing w:after="100" w:afterAutospacing="1"/>
    </w:pPr>
  </w:style>
  <w:style w:type="paragraph" w:customStyle="1" w:styleId="carousel-control">
    <w:name w:val="carousel-control"/>
    <w:basedOn w:val="Normal"/>
    <w:pPr>
      <w:spacing w:after="100" w:afterAutospacing="1"/>
      <w:jc w:val="center"/>
    </w:pPr>
    <w:rPr>
      <w:sz w:val="30"/>
      <w:szCs w:val="30"/>
    </w:rPr>
  </w:style>
  <w:style w:type="paragraph" w:customStyle="1" w:styleId="carousel-indicators">
    <w:name w:val="carousel-indicators"/>
    <w:basedOn w:val="Normal"/>
    <w:pPr>
      <w:spacing w:after="100" w:afterAutospacing="1"/>
      <w:ind w:left="-3571"/>
      <w:jc w:val="center"/>
    </w:pPr>
  </w:style>
  <w:style w:type="paragraph" w:customStyle="1" w:styleId="carousel-caption">
    <w:name w:val="carousel-caption"/>
    <w:basedOn w:val="Normal"/>
    <w:pPr>
      <w:spacing w:after="100" w:afterAutospacing="1"/>
      <w:jc w:val="center"/>
    </w:pPr>
  </w:style>
  <w:style w:type="paragraph" w:customStyle="1" w:styleId="center-block">
    <w:name w:val="center-block"/>
    <w:basedOn w:val="Normal"/>
    <w:pPr>
      <w:spacing w:after="100" w:afterAutospacing="1"/>
    </w:pPr>
  </w:style>
  <w:style w:type="paragraph" w:customStyle="1" w:styleId="text-hide">
    <w:name w:val="text-hide"/>
    <w:basedOn w:val="Normal"/>
    <w:pPr>
      <w:spacing w:after="100" w:afterAutospacing="1"/>
    </w:pPr>
  </w:style>
  <w:style w:type="paragraph" w:customStyle="1" w:styleId="table-hovertbodytr">
    <w:name w:val="table-hover&gt;tbody&gt;tr"/>
    <w:basedOn w:val="Normal"/>
    <w:pPr>
      <w:spacing w:after="100" w:afterAutospacing="1"/>
    </w:pPr>
  </w:style>
  <w:style w:type="paragraph" w:customStyle="1" w:styleId="divider">
    <w:name w:val="divider"/>
    <w:basedOn w:val="Normal"/>
    <w:pPr>
      <w:spacing w:after="100" w:afterAutospacing="1"/>
    </w:pPr>
  </w:style>
  <w:style w:type="paragraph" w:customStyle="1" w:styleId="nav-divider">
    <w:name w:val="nav-divider"/>
    <w:basedOn w:val="Normal"/>
    <w:pPr>
      <w:spacing w:after="100" w:afterAutospacing="1"/>
    </w:pPr>
  </w:style>
  <w:style w:type="paragraph" w:customStyle="1" w:styleId="icon-bar">
    <w:name w:val="icon-bar"/>
    <w:basedOn w:val="Normal"/>
    <w:pPr>
      <w:spacing w:after="100" w:afterAutospacing="1"/>
    </w:pPr>
  </w:style>
  <w:style w:type="paragraph" w:customStyle="1" w:styleId="navbar-link">
    <w:name w:val="navbar-link"/>
    <w:basedOn w:val="Normal"/>
    <w:pPr>
      <w:spacing w:after="100" w:afterAutospacing="1"/>
    </w:pPr>
  </w:style>
  <w:style w:type="paragraph" w:customStyle="1" w:styleId="Caption1">
    <w:name w:val="Caption1"/>
    <w:basedOn w:val="Normal"/>
    <w:pPr>
      <w:spacing w:after="100" w:afterAutospacing="1"/>
    </w:pPr>
  </w:style>
  <w:style w:type="paragraph" w:customStyle="1" w:styleId="alert-link">
    <w:name w:val="alert-link"/>
    <w:basedOn w:val="Normal"/>
    <w:pPr>
      <w:spacing w:after="100" w:afterAutospacing="1"/>
    </w:pPr>
  </w:style>
  <w:style w:type="paragraph" w:customStyle="1" w:styleId="glyphicon-chevron-left">
    <w:name w:val="glyphicon-chevron-left"/>
    <w:basedOn w:val="Normal"/>
    <w:pPr>
      <w:spacing w:after="100" w:afterAutospacing="1"/>
    </w:pPr>
  </w:style>
  <w:style w:type="paragraph" w:customStyle="1" w:styleId="glyphicon-chevron-right">
    <w:name w:val="glyphicon-chevron-right"/>
    <w:basedOn w:val="Normal"/>
    <w:pPr>
      <w:spacing w:after="100" w:afterAutospacing="1"/>
    </w:pPr>
  </w:style>
  <w:style w:type="paragraph" w:customStyle="1" w:styleId="icon-next">
    <w:name w:val="icon-next"/>
    <w:basedOn w:val="Normal"/>
    <w:pPr>
      <w:spacing w:after="100" w:afterAutospacing="1"/>
    </w:pPr>
  </w:style>
  <w:style w:type="paragraph" w:customStyle="1" w:styleId="icon-prev">
    <w:name w:val="icon-prev"/>
    <w:basedOn w:val="Normal"/>
    <w:pPr>
      <w:spacing w:after="100" w:afterAutospacing="1"/>
    </w:pPr>
  </w:style>
  <w:style w:type="paragraph" w:customStyle="1" w:styleId="active">
    <w:name w:val="active"/>
    <w:basedOn w:val="Normal"/>
    <w:pPr>
      <w:spacing w:after="100" w:afterAutospacing="1"/>
    </w:pPr>
  </w:style>
  <w:style w:type="paragraph" w:customStyle="1" w:styleId="small1">
    <w:name w:val="small1"/>
    <w:basedOn w:val="Normal"/>
    <w:pPr>
      <w:spacing w:after="100" w:afterAutospacing="1"/>
    </w:pPr>
    <w:rPr>
      <w:color w:val="777777"/>
      <w:sz w:val="16"/>
      <w:szCs w:val="16"/>
    </w:rPr>
  </w:style>
  <w:style w:type="paragraph" w:customStyle="1" w:styleId="small2">
    <w:name w:val="small2"/>
    <w:basedOn w:val="Normal"/>
    <w:pPr>
      <w:spacing w:after="100" w:afterAutospacing="1"/>
    </w:pPr>
    <w:rPr>
      <w:color w:val="777777"/>
      <w:sz w:val="16"/>
      <w:szCs w:val="16"/>
    </w:rPr>
  </w:style>
  <w:style w:type="paragraph" w:customStyle="1" w:styleId="small3">
    <w:name w:val="small3"/>
    <w:basedOn w:val="Normal"/>
    <w:pPr>
      <w:spacing w:after="100" w:afterAutospacing="1"/>
    </w:pPr>
    <w:rPr>
      <w:color w:val="777777"/>
      <w:sz w:val="16"/>
      <w:szCs w:val="16"/>
    </w:rPr>
  </w:style>
  <w:style w:type="paragraph" w:customStyle="1" w:styleId="small4">
    <w:name w:val="small4"/>
    <w:basedOn w:val="Normal"/>
    <w:pPr>
      <w:spacing w:after="100" w:afterAutospacing="1"/>
    </w:pPr>
    <w:rPr>
      <w:color w:val="777777"/>
      <w:sz w:val="18"/>
      <w:szCs w:val="18"/>
    </w:rPr>
  </w:style>
  <w:style w:type="paragraph" w:customStyle="1" w:styleId="small5">
    <w:name w:val="small5"/>
    <w:basedOn w:val="Normal"/>
    <w:pPr>
      <w:spacing w:after="100" w:afterAutospacing="1"/>
    </w:pPr>
    <w:rPr>
      <w:color w:val="777777"/>
      <w:sz w:val="18"/>
      <w:szCs w:val="18"/>
    </w:rPr>
  </w:style>
  <w:style w:type="paragraph" w:customStyle="1" w:styleId="small6">
    <w:name w:val="small6"/>
    <w:basedOn w:val="Normal"/>
    <w:pPr>
      <w:spacing w:after="100" w:afterAutospacing="1"/>
    </w:pPr>
    <w:rPr>
      <w:color w:val="777777"/>
      <w:sz w:val="18"/>
      <w:szCs w:val="18"/>
    </w:rPr>
  </w:style>
  <w:style w:type="paragraph" w:customStyle="1" w:styleId="small7">
    <w:name w:val="small7"/>
    <w:basedOn w:val="Normal"/>
    <w:pPr>
      <w:spacing w:after="100" w:afterAutospacing="1"/>
    </w:pPr>
    <w:rPr>
      <w:color w:val="777777"/>
      <w:sz w:val="16"/>
      <w:szCs w:val="16"/>
    </w:rPr>
  </w:style>
  <w:style w:type="paragraph" w:customStyle="1" w:styleId="small8">
    <w:name w:val="small8"/>
    <w:basedOn w:val="Normal"/>
    <w:pPr>
      <w:spacing w:after="100" w:afterAutospacing="1"/>
    </w:pPr>
    <w:rPr>
      <w:color w:val="777777"/>
      <w:sz w:val="16"/>
      <w:szCs w:val="16"/>
    </w:rPr>
  </w:style>
  <w:style w:type="paragraph" w:customStyle="1" w:styleId="small9">
    <w:name w:val="small9"/>
    <w:basedOn w:val="Normal"/>
    <w:pPr>
      <w:spacing w:after="100" w:afterAutospacing="1"/>
    </w:pPr>
    <w:rPr>
      <w:color w:val="777777"/>
      <w:sz w:val="16"/>
      <w:szCs w:val="16"/>
    </w:rPr>
  </w:style>
  <w:style w:type="paragraph" w:customStyle="1" w:styleId="small10">
    <w:name w:val="small10"/>
    <w:basedOn w:val="Normal"/>
    <w:pPr>
      <w:spacing w:after="100" w:afterAutospacing="1"/>
    </w:pPr>
    <w:rPr>
      <w:color w:val="777777"/>
      <w:sz w:val="18"/>
      <w:szCs w:val="18"/>
    </w:rPr>
  </w:style>
  <w:style w:type="paragraph" w:customStyle="1" w:styleId="small11">
    <w:name w:val="small11"/>
    <w:basedOn w:val="Normal"/>
    <w:pPr>
      <w:spacing w:after="100" w:afterAutospacing="1"/>
    </w:pPr>
    <w:rPr>
      <w:color w:val="777777"/>
      <w:sz w:val="18"/>
      <w:szCs w:val="18"/>
    </w:rPr>
  </w:style>
  <w:style w:type="paragraph" w:customStyle="1" w:styleId="small12">
    <w:name w:val="small12"/>
    <w:basedOn w:val="Normal"/>
    <w:pPr>
      <w:spacing w:after="100" w:afterAutospacing="1"/>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shd w:val="clear" w:color="auto" w:fill="FFFFFF"/>
      <w:spacing w:after="100" w:afterAutospacing="1"/>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shd w:val="clear" w:color="auto" w:fill="FFFFFF"/>
      <w:spacing w:after="100" w:afterAutospacing="1"/>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shd w:val="clear" w:color="auto" w:fill="FFFFFF"/>
      <w:spacing w:after="100" w:afterAutospacing="1"/>
    </w:pPr>
    <w:rPr>
      <w:color w:val="555555"/>
      <w:sz w:val="21"/>
      <w:szCs w:val="21"/>
    </w:rPr>
  </w:style>
  <w:style w:type="paragraph" w:customStyle="1" w:styleId="form-control4">
    <w:name w:val="form-control4"/>
    <w:basedOn w:val="Normal"/>
    <w:pPr>
      <w:shd w:val="clear" w:color="auto" w:fill="FFFFFF"/>
      <w:spacing w:after="100" w:afterAutospacing="1"/>
    </w:pPr>
    <w:rPr>
      <w:color w:val="555555"/>
      <w:sz w:val="21"/>
      <w:szCs w:val="21"/>
    </w:rPr>
  </w:style>
  <w:style w:type="paragraph" w:customStyle="1" w:styleId="input-group-addon1">
    <w:name w:val="input-group-addon1"/>
    <w:basedOn w:val="Normal"/>
    <w:pPr>
      <w:shd w:val="clear" w:color="auto" w:fill="DFF0D8"/>
      <w:spacing w:after="100" w:afterAutospacing="1"/>
      <w:jc w:val="center"/>
    </w:pPr>
    <w:rPr>
      <w:color w:val="3C763D"/>
      <w:sz w:val="21"/>
      <w:szCs w:val="21"/>
    </w:rPr>
  </w:style>
  <w:style w:type="paragraph" w:customStyle="1" w:styleId="form-control-feedback1">
    <w:name w:val="form-control-feedback1"/>
    <w:basedOn w:val="Normal"/>
    <w:pPr>
      <w:spacing w:after="100" w:afterAutospacing="1" w:line="510" w:lineRule="atLeast"/>
      <w:jc w:val="center"/>
    </w:pPr>
    <w:rPr>
      <w:color w:val="3C763D"/>
    </w:rPr>
  </w:style>
  <w:style w:type="paragraph" w:customStyle="1" w:styleId="form-control5">
    <w:name w:val="form-control5"/>
    <w:basedOn w:val="Normal"/>
    <w:pPr>
      <w:shd w:val="clear" w:color="auto" w:fill="FFFFFF"/>
      <w:spacing w:after="100" w:afterAutospacing="1"/>
    </w:pPr>
    <w:rPr>
      <w:color w:val="555555"/>
      <w:sz w:val="21"/>
      <w:szCs w:val="21"/>
    </w:rPr>
  </w:style>
  <w:style w:type="paragraph" w:customStyle="1" w:styleId="input-group-addon2">
    <w:name w:val="input-group-addon2"/>
    <w:basedOn w:val="Normal"/>
    <w:pPr>
      <w:shd w:val="clear" w:color="auto" w:fill="FCF8E3"/>
      <w:spacing w:after="100" w:afterAutospacing="1"/>
      <w:jc w:val="center"/>
    </w:pPr>
    <w:rPr>
      <w:color w:val="8A6D3B"/>
      <w:sz w:val="21"/>
      <w:szCs w:val="21"/>
    </w:rPr>
  </w:style>
  <w:style w:type="paragraph" w:customStyle="1" w:styleId="form-control-feedback2">
    <w:name w:val="form-control-feedback2"/>
    <w:basedOn w:val="Normal"/>
    <w:pPr>
      <w:spacing w:after="100" w:afterAutospacing="1" w:line="510" w:lineRule="atLeast"/>
      <w:jc w:val="center"/>
    </w:pPr>
    <w:rPr>
      <w:color w:val="8A6D3B"/>
    </w:rPr>
  </w:style>
  <w:style w:type="paragraph" w:customStyle="1" w:styleId="form-control6">
    <w:name w:val="form-control6"/>
    <w:basedOn w:val="Normal"/>
    <w:pPr>
      <w:shd w:val="clear" w:color="auto" w:fill="FFFFFF"/>
      <w:spacing w:after="100" w:afterAutospacing="1"/>
    </w:pPr>
    <w:rPr>
      <w:color w:val="555555"/>
      <w:sz w:val="21"/>
      <w:szCs w:val="21"/>
    </w:rPr>
  </w:style>
  <w:style w:type="paragraph" w:customStyle="1" w:styleId="input-group-addon3">
    <w:name w:val="input-group-addon3"/>
    <w:basedOn w:val="Normal"/>
    <w:pPr>
      <w:shd w:val="clear" w:color="auto" w:fill="F2DEDE"/>
      <w:spacing w:after="100" w:afterAutospacing="1"/>
      <w:jc w:val="center"/>
    </w:pPr>
    <w:rPr>
      <w:color w:val="A94442"/>
      <w:sz w:val="21"/>
      <w:szCs w:val="21"/>
    </w:rPr>
  </w:style>
  <w:style w:type="paragraph" w:customStyle="1" w:styleId="form-control-feedback3">
    <w:name w:val="form-control-feedback3"/>
    <w:basedOn w:val="Normal"/>
    <w:pPr>
      <w:spacing w:after="100" w:afterAutospacing="1"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style>
  <w:style w:type="paragraph" w:customStyle="1" w:styleId="radio1">
    <w:name w:val="radio1"/>
    <w:basedOn w:val="Normal"/>
  </w:style>
  <w:style w:type="paragraph" w:customStyle="1" w:styleId="radio-inline1">
    <w:name w:val="radio-inline1"/>
    <w:basedOn w:val="Normal"/>
  </w:style>
  <w:style w:type="paragraph" w:customStyle="1" w:styleId="form-group1">
    <w:name w:val="form-group1"/>
    <w:basedOn w:val="Normal"/>
    <w:pPr>
      <w:spacing w:before="0" w:beforeAutospacing="0" w:after="225"/>
      <w:ind w:left="-225" w:right="-225"/>
    </w:pPr>
  </w:style>
  <w:style w:type="paragraph" w:customStyle="1" w:styleId="badge1">
    <w:name w:val="badge1"/>
    <w:basedOn w:val="Normal"/>
    <w:pPr>
      <w:shd w:val="clear" w:color="auto" w:fill="333333"/>
      <w:spacing w:after="100" w:afterAutospacing="1"/>
      <w:jc w:val="center"/>
    </w:pPr>
    <w:rPr>
      <w:b/>
      <w:bCs/>
      <w:color w:val="FFFFFF"/>
      <w:sz w:val="18"/>
      <w:szCs w:val="18"/>
    </w:rPr>
  </w:style>
  <w:style w:type="paragraph" w:customStyle="1" w:styleId="badge2">
    <w:name w:val="badge2"/>
    <w:basedOn w:val="Normal"/>
    <w:pPr>
      <w:shd w:val="clear" w:color="auto" w:fill="FFFFFF"/>
      <w:spacing w:after="100" w:afterAutospacing="1"/>
      <w:jc w:val="center"/>
    </w:pPr>
    <w:rPr>
      <w:b/>
      <w:bCs/>
      <w:color w:val="337AB7"/>
      <w:sz w:val="18"/>
      <w:szCs w:val="18"/>
    </w:rPr>
  </w:style>
  <w:style w:type="paragraph" w:customStyle="1" w:styleId="badge3">
    <w:name w:val="badge3"/>
    <w:basedOn w:val="Normal"/>
    <w:pPr>
      <w:shd w:val="clear" w:color="auto" w:fill="FFFFFF"/>
      <w:spacing w:after="100" w:afterAutospacing="1"/>
      <w:jc w:val="center"/>
    </w:pPr>
    <w:rPr>
      <w:b/>
      <w:bCs/>
      <w:color w:val="5CB85C"/>
      <w:sz w:val="18"/>
      <w:szCs w:val="18"/>
    </w:rPr>
  </w:style>
  <w:style w:type="paragraph" w:customStyle="1" w:styleId="badge4">
    <w:name w:val="badge4"/>
    <w:basedOn w:val="Normal"/>
    <w:pPr>
      <w:shd w:val="clear" w:color="auto" w:fill="FFFFFF"/>
      <w:spacing w:after="100" w:afterAutospacing="1"/>
      <w:jc w:val="center"/>
    </w:pPr>
    <w:rPr>
      <w:b/>
      <w:bCs/>
      <w:color w:val="5BC0DE"/>
      <w:sz w:val="18"/>
      <w:szCs w:val="18"/>
    </w:rPr>
  </w:style>
  <w:style w:type="paragraph" w:customStyle="1" w:styleId="badge5">
    <w:name w:val="badge5"/>
    <w:basedOn w:val="Normal"/>
    <w:pPr>
      <w:shd w:val="clear" w:color="auto" w:fill="FFFFFF"/>
      <w:spacing w:after="100" w:afterAutospacing="1"/>
      <w:jc w:val="center"/>
    </w:pPr>
    <w:rPr>
      <w:b/>
      <w:bCs/>
      <w:color w:val="F0AD4E"/>
      <w:sz w:val="18"/>
      <w:szCs w:val="18"/>
    </w:rPr>
  </w:style>
  <w:style w:type="paragraph" w:customStyle="1" w:styleId="badge6">
    <w:name w:val="badge6"/>
    <w:basedOn w:val="Normal"/>
    <w:pPr>
      <w:shd w:val="clear" w:color="auto" w:fill="FFFFFF"/>
      <w:spacing w:after="100" w:afterAutospacing="1"/>
      <w:jc w:val="center"/>
    </w:pPr>
    <w:rPr>
      <w:b/>
      <w:bCs/>
      <w:color w:val="D9534F"/>
      <w:sz w:val="18"/>
      <w:szCs w:val="18"/>
    </w:rPr>
  </w:style>
  <w:style w:type="paragraph" w:customStyle="1" w:styleId="divider1">
    <w:name w:val="divider1"/>
    <w:basedOn w:val="Normal"/>
    <w:pPr>
      <w:shd w:val="clear" w:color="auto" w:fill="E5E5E5"/>
      <w:spacing w:before="135" w:beforeAutospacing="0" w:after="135"/>
    </w:pPr>
  </w:style>
  <w:style w:type="paragraph" w:customStyle="1" w:styleId="caret1">
    <w:name w:val="caret1"/>
    <w:basedOn w:val="Normal"/>
    <w:pPr>
      <w:spacing w:after="100" w:afterAutospacing="1"/>
      <w:ind w:left="30"/>
    </w:pPr>
  </w:style>
  <w:style w:type="paragraph" w:customStyle="1" w:styleId="caret2">
    <w:name w:val="caret2"/>
    <w:basedOn w:val="Normal"/>
    <w:pPr>
      <w:spacing w:after="100" w:afterAutospacing="1"/>
      <w:ind w:left="30"/>
    </w:pPr>
  </w:style>
  <w:style w:type="paragraph" w:customStyle="1" w:styleId="dropdown-menu1">
    <w:name w:val="dropdown-menu1"/>
    <w:basedOn w:val="Normal"/>
    <w:pPr>
      <w:shd w:val="clear" w:color="auto" w:fill="FFFFFF"/>
      <w:spacing w:before="30" w:beforeAutospacing="0" w:after="30"/>
    </w:pPr>
    <w:rPr>
      <w:vanish/>
      <w:sz w:val="21"/>
      <w:szCs w:val="21"/>
    </w:rPr>
  </w:style>
  <w:style w:type="paragraph" w:customStyle="1" w:styleId="dropdown-menu2">
    <w:name w:val="dropdown-menu2"/>
    <w:basedOn w:val="Normal"/>
    <w:pPr>
      <w:shd w:val="clear" w:color="auto" w:fill="FFFFFF"/>
      <w:spacing w:before="30" w:beforeAutospacing="0" w:after="30"/>
    </w:pPr>
    <w:rPr>
      <w:vanish/>
      <w:sz w:val="21"/>
      <w:szCs w:val="21"/>
    </w:rPr>
  </w:style>
  <w:style w:type="paragraph" w:customStyle="1" w:styleId="caret3">
    <w:name w:val="caret3"/>
    <w:basedOn w:val="Normal"/>
    <w:pPr>
      <w:spacing w:after="100" w:afterAutospacing="1"/>
    </w:pPr>
  </w:style>
  <w:style w:type="paragraph" w:customStyle="1" w:styleId="caret4">
    <w:name w:val="caret4"/>
    <w:basedOn w:val="Normal"/>
    <w:pPr>
      <w:spacing w:after="100" w:afterAutospacing="1"/>
      <w:ind w:left="30"/>
    </w:pPr>
  </w:style>
  <w:style w:type="paragraph" w:customStyle="1" w:styleId="caret5">
    <w:name w:val="caret5"/>
    <w:basedOn w:val="Normal"/>
    <w:pPr>
      <w:spacing w:after="100" w:afterAutospacing="1"/>
      <w:ind w:left="30"/>
    </w:pPr>
  </w:style>
  <w:style w:type="paragraph" w:customStyle="1" w:styleId="form-control7">
    <w:name w:val="form-control7"/>
    <w:basedOn w:val="Normal"/>
    <w:pPr>
      <w:shd w:val="clear" w:color="auto" w:fill="FFFFFF"/>
    </w:pPr>
    <w:rPr>
      <w:color w:val="555555"/>
      <w:sz w:val="21"/>
      <w:szCs w:val="21"/>
    </w:rPr>
  </w:style>
  <w:style w:type="paragraph" w:customStyle="1" w:styleId="nav-divider1">
    <w:name w:val="nav-divider1"/>
    <w:basedOn w:val="Normal"/>
    <w:pPr>
      <w:shd w:val="clear" w:color="auto" w:fill="E5E5E5"/>
      <w:spacing w:before="135" w:beforeAutospacing="0" w:after="135"/>
    </w:pPr>
  </w:style>
  <w:style w:type="paragraph" w:customStyle="1" w:styleId="dropdown-menu3">
    <w:name w:val="dropdown-menu3"/>
    <w:basedOn w:val="Normal"/>
    <w:pPr>
      <w:shd w:val="clear" w:color="auto" w:fill="FFFFFF"/>
    </w:pPr>
    <w:rPr>
      <w:vanish/>
      <w:sz w:val="21"/>
      <w:szCs w:val="21"/>
    </w:rPr>
  </w:style>
  <w:style w:type="paragraph" w:customStyle="1" w:styleId="icon-bar1">
    <w:name w:val="icon-bar1"/>
    <w:basedOn w:val="Normal"/>
    <w:pPr>
      <w:spacing w:after="100" w:afterAutospacing="1"/>
    </w:pPr>
  </w:style>
  <w:style w:type="paragraph" w:customStyle="1" w:styleId="navbar-brand1">
    <w:name w:val="navbar-brand1"/>
    <w:basedOn w:val="Normal"/>
    <w:pPr>
      <w:spacing w:after="100" w:afterAutospacing="1" w:line="300" w:lineRule="atLeast"/>
    </w:pPr>
    <w:rPr>
      <w:color w:val="777777"/>
      <w:sz w:val="27"/>
      <w:szCs w:val="27"/>
    </w:rPr>
  </w:style>
  <w:style w:type="paragraph" w:customStyle="1" w:styleId="navbar-text1">
    <w:name w:val="navbar-text1"/>
    <w:basedOn w:val="Normal"/>
    <w:pPr>
      <w:spacing w:before="225" w:beforeAutospacing="0" w:after="225"/>
    </w:pPr>
    <w:rPr>
      <w:color w:val="777777"/>
    </w:rPr>
  </w:style>
  <w:style w:type="paragraph" w:customStyle="1" w:styleId="navbar-navlia1">
    <w:name w:val="navbar-nav&gt;li&gt;a1"/>
    <w:basedOn w:val="Normal"/>
    <w:pPr>
      <w:spacing w:after="100" w:afterAutospacing="1" w:line="300" w:lineRule="atLeast"/>
    </w:pPr>
    <w:rPr>
      <w:color w:val="777777"/>
    </w:rPr>
  </w:style>
  <w:style w:type="paragraph" w:customStyle="1" w:styleId="navbar-toggle1">
    <w:name w:val="navbar-toggle1"/>
    <w:basedOn w:val="Normal"/>
    <w:pPr>
      <w:spacing w:before="120" w:beforeAutospacing="0" w:after="120"/>
      <w:ind w:right="225"/>
    </w:pPr>
  </w:style>
  <w:style w:type="paragraph" w:customStyle="1" w:styleId="icon-bar2">
    <w:name w:val="icon-bar2"/>
    <w:basedOn w:val="Normal"/>
    <w:pPr>
      <w:shd w:val="clear" w:color="auto" w:fill="888888"/>
      <w:spacing w:after="100" w:afterAutospacing="1"/>
    </w:pPr>
  </w:style>
  <w:style w:type="paragraph" w:customStyle="1" w:styleId="navbar-collapse1">
    <w:name w:val="navbar-collapse1"/>
    <w:basedOn w:val="Normal"/>
    <w:pPr>
      <w:spacing w:after="100" w:afterAutospacing="1"/>
    </w:pPr>
  </w:style>
  <w:style w:type="paragraph" w:customStyle="1" w:styleId="navbar-form1">
    <w:name w:val="navbar-form1"/>
    <w:basedOn w:val="Normal"/>
    <w:pPr>
      <w:spacing w:before="120" w:beforeAutospacing="0" w:after="120"/>
      <w:ind w:left="-225" w:right="-225"/>
    </w:pPr>
  </w:style>
  <w:style w:type="paragraph" w:customStyle="1" w:styleId="navbar-link1">
    <w:name w:val="navbar-link1"/>
    <w:basedOn w:val="Normal"/>
    <w:pPr>
      <w:spacing w:after="100" w:afterAutospacing="1"/>
    </w:pPr>
    <w:rPr>
      <w:color w:val="777777"/>
    </w:rPr>
  </w:style>
  <w:style w:type="paragraph" w:customStyle="1" w:styleId="navbar-link2">
    <w:name w:val="navbar-link2"/>
    <w:basedOn w:val="Normal"/>
    <w:pPr>
      <w:spacing w:after="100" w:afterAutospacing="1"/>
    </w:pPr>
    <w:rPr>
      <w:color w:val="333333"/>
    </w:rPr>
  </w:style>
  <w:style w:type="paragraph" w:customStyle="1" w:styleId="btn-link1">
    <w:name w:val="btn-link1"/>
    <w:basedOn w:val="Normal"/>
    <w:pPr>
      <w:spacing w:after="100" w:afterAutospacing="1"/>
    </w:pPr>
    <w:rPr>
      <w:color w:val="777777"/>
    </w:rPr>
  </w:style>
  <w:style w:type="paragraph" w:customStyle="1" w:styleId="navbar-brand2">
    <w:name w:val="navbar-brand2"/>
    <w:basedOn w:val="Normal"/>
    <w:pPr>
      <w:spacing w:after="100" w:afterAutospacing="1" w:line="300" w:lineRule="atLeast"/>
    </w:pPr>
    <w:rPr>
      <w:color w:val="9D9D9D"/>
      <w:sz w:val="27"/>
      <w:szCs w:val="27"/>
    </w:rPr>
  </w:style>
  <w:style w:type="paragraph" w:customStyle="1" w:styleId="navbar-text2">
    <w:name w:val="navbar-text2"/>
    <w:basedOn w:val="Normal"/>
    <w:pPr>
      <w:spacing w:before="225" w:beforeAutospacing="0" w:after="225"/>
    </w:pPr>
    <w:rPr>
      <w:color w:val="9D9D9D"/>
    </w:rPr>
  </w:style>
  <w:style w:type="paragraph" w:customStyle="1" w:styleId="navbar-navlia2">
    <w:name w:val="navbar-nav&gt;li&gt;a2"/>
    <w:basedOn w:val="Normal"/>
    <w:pPr>
      <w:spacing w:after="100" w:afterAutospacing="1" w:line="300" w:lineRule="atLeast"/>
    </w:pPr>
    <w:rPr>
      <w:color w:val="9D9D9D"/>
    </w:rPr>
  </w:style>
  <w:style w:type="paragraph" w:customStyle="1" w:styleId="navbar-toggle2">
    <w:name w:val="navbar-toggle2"/>
    <w:basedOn w:val="Normal"/>
    <w:pPr>
      <w:spacing w:before="120" w:beforeAutospacing="0" w:after="120"/>
      <w:ind w:right="225"/>
    </w:pPr>
  </w:style>
  <w:style w:type="paragraph" w:customStyle="1" w:styleId="icon-bar3">
    <w:name w:val="icon-bar3"/>
    <w:basedOn w:val="Normal"/>
    <w:pPr>
      <w:shd w:val="clear" w:color="auto" w:fill="FFFFFF"/>
      <w:spacing w:after="100" w:afterAutospacing="1"/>
    </w:pPr>
  </w:style>
  <w:style w:type="paragraph" w:customStyle="1" w:styleId="navbar-collapse2">
    <w:name w:val="navbar-collapse2"/>
    <w:basedOn w:val="Normal"/>
    <w:pPr>
      <w:spacing w:after="100" w:afterAutospacing="1"/>
    </w:pPr>
  </w:style>
  <w:style w:type="paragraph" w:customStyle="1" w:styleId="navbar-form2">
    <w:name w:val="navbar-form2"/>
    <w:basedOn w:val="Normal"/>
    <w:pPr>
      <w:spacing w:before="120" w:beforeAutospacing="0" w:after="120"/>
      <w:ind w:left="-225" w:right="-225"/>
    </w:pPr>
  </w:style>
  <w:style w:type="paragraph" w:customStyle="1" w:styleId="navbar-link3">
    <w:name w:val="navbar-link3"/>
    <w:basedOn w:val="Normal"/>
    <w:pPr>
      <w:spacing w:after="100" w:afterAutospacing="1"/>
    </w:pPr>
    <w:rPr>
      <w:color w:val="9D9D9D"/>
    </w:rPr>
  </w:style>
  <w:style w:type="paragraph" w:customStyle="1" w:styleId="navbar-link4">
    <w:name w:val="navbar-link4"/>
    <w:basedOn w:val="Normal"/>
    <w:pPr>
      <w:spacing w:after="100" w:afterAutospacing="1"/>
    </w:pPr>
    <w:rPr>
      <w:color w:val="FFFFFF"/>
    </w:rPr>
  </w:style>
  <w:style w:type="paragraph" w:customStyle="1" w:styleId="btn-link2">
    <w:name w:val="btn-link2"/>
    <w:basedOn w:val="Normal"/>
    <w:pPr>
      <w:spacing w:after="100" w:afterAutospacing="1"/>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0">
    <w:name w:val="caption1"/>
    <w:basedOn w:val="Normal"/>
    <w:pPr>
      <w:spacing w:after="100" w:afterAutospacing="1"/>
    </w:pPr>
    <w:rPr>
      <w:color w:val="333333"/>
    </w:rPr>
  </w:style>
  <w:style w:type="paragraph" w:customStyle="1" w:styleId="alert-link1">
    <w:name w:val="alert-link1"/>
    <w:basedOn w:val="Normal"/>
    <w:pPr>
      <w:spacing w:after="100" w:afterAutospacing="1"/>
    </w:pPr>
    <w:rPr>
      <w:b/>
      <w:bCs/>
    </w:rPr>
  </w:style>
  <w:style w:type="paragraph" w:customStyle="1" w:styleId="alert-link2">
    <w:name w:val="alert-link2"/>
    <w:basedOn w:val="Normal"/>
    <w:pPr>
      <w:spacing w:after="100" w:afterAutospacing="1"/>
    </w:pPr>
    <w:rPr>
      <w:color w:val="2B542C"/>
    </w:rPr>
  </w:style>
  <w:style w:type="paragraph" w:customStyle="1" w:styleId="alert-link3">
    <w:name w:val="alert-link3"/>
    <w:basedOn w:val="Normal"/>
    <w:pPr>
      <w:spacing w:after="100" w:afterAutospacing="1"/>
    </w:pPr>
    <w:rPr>
      <w:color w:val="245269"/>
    </w:rPr>
  </w:style>
  <w:style w:type="paragraph" w:customStyle="1" w:styleId="alert-link4">
    <w:name w:val="alert-link4"/>
    <w:basedOn w:val="Normal"/>
    <w:pPr>
      <w:spacing w:after="100" w:afterAutospacing="1"/>
    </w:pPr>
    <w:rPr>
      <w:color w:val="66512C"/>
    </w:rPr>
  </w:style>
  <w:style w:type="paragraph" w:customStyle="1" w:styleId="alert-link5">
    <w:name w:val="alert-link5"/>
    <w:basedOn w:val="Normal"/>
    <w:pPr>
      <w:spacing w:after="100" w:afterAutospacing="1"/>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00" w:afterAutospacing="1"/>
    </w:pPr>
  </w:style>
  <w:style w:type="paragraph" w:customStyle="1" w:styleId="panel-footer1">
    <w:name w:val="panel-footer1"/>
    <w:basedOn w:val="Normal"/>
    <w:pPr>
      <w:shd w:val="clear" w:color="auto" w:fill="F5F5F5"/>
      <w:spacing w:after="100" w:afterAutospacing="1"/>
    </w:pPr>
  </w:style>
  <w:style w:type="paragraph" w:customStyle="1" w:styleId="close1">
    <w:name w:val="close1"/>
    <w:basedOn w:val="Normal"/>
    <w:pPr>
      <w:spacing w:after="100" w:afterAutospacing="1"/>
    </w:pPr>
    <w:rPr>
      <w:b/>
      <w:bCs/>
      <w:color w:val="000000"/>
      <w:sz w:val="32"/>
      <w:szCs w:val="32"/>
    </w:rPr>
  </w:style>
  <w:style w:type="paragraph" w:customStyle="1" w:styleId="glyphicon-chevron-left1">
    <w:name w:val="glyphicon-chevron-left1"/>
    <w:basedOn w:val="Normal"/>
    <w:pPr>
      <w:spacing w:after="100" w:afterAutospacing="1"/>
      <w:ind w:left="-150"/>
    </w:pPr>
  </w:style>
  <w:style w:type="paragraph" w:customStyle="1" w:styleId="glyphicon-chevron-right1">
    <w:name w:val="glyphicon-chevron-right1"/>
    <w:basedOn w:val="Normal"/>
    <w:pPr>
      <w:spacing w:after="100" w:afterAutospacing="1"/>
      <w:ind w:right="-150"/>
    </w:pPr>
  </w:style>
  <w:style w:type="paragraph" w:customStyle="1" w:styleId="icon-next1">
    <w:name w:val="icon-next1"/>
    <w:basedOn w:val="Normal"/>
    <w:pPr>
      <w:spacing w:after="100" w:afterAutospacing="1"/>
      <w:ind w:right="-150"/>
    </w:pPr>
  </w:style>
  <w:style w:type="paragraph" w:customStyle="1" w:styleId="icon-prev1">
    <w:name w:val="icon-prev1"/>
    <w:basedOn w:val="Normal"/>
    <w:pPr>
      <w:spacing w:after="100" w:afterAutospacing="1"/>
      <w:ind w:left="-150"/>
    </w:pPr>
  </w:style>
  <w:style w:type="paragraph" w:customStyle="1" w:styleId="active1">
    <w:name w:val="active1"/>
    <w:basedOn w:val="Normal"/>
    <w:pPr>
      <w:shd w:val="clear" w:color="auto" w:fill="FFFFFF"/>
    </w:pPr>
  </w:style>
  <w:style w:type="paragraph" w:customStyle="1" w:styleId="btn1">
    <w:name w:val="btn1"/>
    <w:basedOn w:val="Normal"/>
    <w:pPr>
      <w:jc w:val="center"/>
    </w:pPr>
    <w:rPr>
      <w:sz w:val="21"/>
      <w:szCs w:val="21"/>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2927">
      <w:marLeft w:val="-225"/>
      <w:marRight w:val="-225"/>
      <w:marTop w:val="0"/>
      <w:marBottom w:val="0"/>
      <w:divBdr>
        <w:top w:val="none" w:sz="0" w:space="0" w:color="auto"/>
        <w:left w:val="none" w:sz="0" w:space="0" w:color="auto"/>
        <w:bottom w:val="none" w:sz="0" w:space="0" w:color="auto"/>
        <w:right w:val="none" w:sz="0" w:space="0" w:color="auto"/>
      </w:divBdr>
      <w:divsChild>
        <w:div w:id="878130446">
          <w:marLeft w:val="0"/>
          <w:marRight w:val="0"/>
          <w:marTop w:val="0"/>
          <w:marBottom w:val="0"/>
          <w:divBdr>
            <w:top w:val="none" w:sz="0" w:space="0" w:color="auto"/>
            <w:left w:val="none" w:sz="0" w:space="0" w:color="auto"/>
            <w:bottom w:val="none" w:sz="0" w:space="0" w:color="auto"/>
            <w:right w:val="none" w:sz="0" w:space="0" w:color="auto"/>
          </w:divBdr>
        </w:div>
        <w:div w:id="2064476720">
          <w:marLeft w:val="0"/>
          <w:marRight w:val="0"/>
          <w:marTop w:val="0"/>
          <w:marBottom w:val="0"/>
          <w:divBdr>
            <w:top w:val="none" w:sz="0" w:space="0" w:color="auto"/>
            <w:left w:val="none" w:sz="0" w:space="0" w:color="auto"/>
            <w:bottom w:val="none" w:sz="0" w:space="0" w:color="auto"/>
            <w:right w:val="none" w:sz="0" w:space="0" w:color="auto"/>
          </w:divBdr>
        </w:div>
        <w:div w:id="1662811722">
          <w:marLeft w:val="0"/>
          <w:marRight w:val="0"/>
          <w:marTop w:val="0"/>
          <w:marBottom w:val="0"/>
          <w:divBdr>
            <w:top w:val="none" w:sz="0" w:space="0" w:color="auto"/>
            <w:left w:val="none" w:sz="0" w:space="0" w:color="auto"/>
            <w:bottom w:val="none" w:sz="0" w:space="0" w:color="auto"/>
            <w:right w:val="none" w:sz="0" w:space="0" w:color="auto"/>
          </w:divBdr>
        </w:div>
      </w:divsChild>
    </w:div>
    <w:div w:id="9793883">
      <w:marLeft w:val="-225"/>
      <w:marRight w:val="-225"/>
      <w:marTop w:val="0"/>
      <w:marBottom w:val="0"/>
      <w:divBdr>
        <w:top w:val="none" w:sz="0" w:space="0" w:color="auto"/>
        <w:left w:val="none" w:sz="0" w:space="0" w:color="auto"/>
        <w:bottom w:val="none" w:sz="0" w:space="0" w:color="auto"/>
        <w:right w:val="none" w:sz="0" w:space="0" w:color="auto"/>
      </w:divBdr>
      <w:divsChild>
        <w:div w:id="631447624">
          <w:marLeft w:val="0"/>
          <w:marRight w:val="0"/>
          <w:marTop w:val="0"/>
          <w:marBottom w:val="0"/>
          <w:divBdr>
            <w:top w:val="none" w:sz="0" w:space="0" w:color="auto"/>
            <w:left w:val="none" w:sz="0" w:space="0" w:color="auto"/>
            <w:bottom w:val="none" w:sz="0" w:space="0" w:color="auto"/>
            <w:right w:val="none" w:sz="0" w:space="0" w:color="auto"/>
          </w:divBdr>
        </w:div>
        <w:div w:id="26568060">
          <w:marLeft w:val="0"/>
          <w:marRight w:val="0"/>
          <w:marTop w:val="0"/>
          <w:marBottom w:val="0"/>
          <w:divBdr>
            <w:top w:val="none" w:sz="0" w:space="0" w:color="auto"/>
            <w:left w:val="none" w:sz="0" w:space="0" w:color="auto"/>
            <w:bottom w:val="none" w:sz="0" w:space="0" w:color="auto"/>
            <w:right w:val="none" w:sz="0" w:space="0" w:color="auto"/>
          </w:divBdr>
        </w:div>
        <w:div w:id="1917282998">
          <w:marLeft w:val="0"/>
          <w:marRight w:val="0"/>
          <w:marTop w:val="0"/>
          <w:marBottom w:val="0"/>
          <w:divBdr>
            <w:top w:val="none" w:sz="0" w:space="0" w:color="auto"/>
            <w:left w:val="none" w:sz="0" w:space="0" w:color="auto"/>
            <w:bottom w:val="none" w:sz="0" w:space="0" w:color="auto"/>
            <w:right w:val="none" w:sz="0" w:space="0" w:color="auto"/>
          </w:divBdr>
        </w:div>
      </w:divsChild>
    </w:div>
    <w:div w:id="23095170">
      <w:marLeft w:val="-225"/>
      <w:marRight w:val="-225"/>
      <w:marTop w:val="0"/>
      <w:marBottom w:val="300"/>
      <w:divBdr>
        <w:top w:val="none" w:sz="0" w:space="0" w:color="auto"/>
        <w:left w:val="none" w:sz="0" w:space="0" w:color="auto"/>
        <w:bottom w:val="none" w:sz="0" w:space="0" w:color="auto"/>
        <w:right w:val="none" w:sz="0" w:space="0" w:color="auto"/>
      </w:divBdr>
      <w:divsChild>
        <w:div w:id="1467892781">
          <w:marLeft w:val="0"/>
          <w:marRight w:val="0"/>
          <w:marTop w:val="0"/>
          <w:marBottom w:val="0"/>
          <w:divBdr>
            <w:top w:val="none" w:sz="0" w:space="0" w:color="auto"/>
            <w:left w:val="none" w:sz="0" w:space="0" w:color="auto"/>
            <w:bottom w:val="none" w:sz="0" w:space="0" w:color="auto"/>
            <w:right w:val="none" w:sz="0" w:space="0" w:color="auto"/>
          </w:divBdr>
        </w:div>
      </w:divsChild>
    </w:div>
    <w:div w:id="51512743">
      <w:marLeft w:val="-225"/>
      <w:marRight w:val="-225"/>
      <w:marTop w:val="0"/>
      <w:marBottom w:val="0"/>
      <w:divBdr>
        <w:top w:val="none" w:sz="0" w:space="0" w:color="auto"/>
        <w:left w:val="none" w:sz="0" w:space="0" w:color="auto"/>
        <w:bottom w:val="none" w:sz="0" w:space="0" w:color="auto"/>
        <w:right w:val="none" w:sz="0" w:space="0" w:color="auto"/>
      </w:divBdr>
      <w:divsChild>
        <w:div w:id="339704554">
          <w:marLeft w:val="0"/>
          <w:marRight w:val="0"/>
          <w:marTop w:val="0"/>
          <w:marBottom w:val="0"/>
          <w:divBdr>
            <w:top w:val="none" w:sz="0" w:space="0" w:color="auto"/>
            <w:left w:val="none" w:sz="0" w:space="0" w:color="auto"/>
            <w:bottom w:val="none" w:sz="0" w:space="0" w:color="auto"/>
            <w:right w:val="none" w:sz="0" w:space="0" w:color="auto"/>
          </w:divBdr>
          <w:divsChild>
            <w:div w:id="3020812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629939">
      <w:marLeft w:val="-225"/>
      <w:marRight w:val="-225"/>
      <w:marTop w:val="0"/>
      <w:marBottom w:val="300"/>
      <w:divBdr>
        <w:top w:val="none" w:sz="0" w:space="0" w:color="auto"/>
        <w:left w:val="none" w:sz="0" w:space="0" w:color="auto"/>
        <w:bottom w:val="none" w:sz="0" w:space="0" w:color="auto"/>
        <w:right w:val="none" w:sz="0" w:space="0" w:color="auto"/>
      </w:divBdr>
      <w:divsChild>
        <w:div w:id="1654872480">
          <w:marLeft w:val="0"/>
          <w:marRight w:val="0"/>
          <w:marTop w:val="0"/>
          <w:marBottom w:val="0"/>
          <w:divBdr>
            <w:top w:val="none" w:sz="0" w:space="0" w:color="auto"/>
            <w:left w:val="none" w:sz="0" w:space="0" w:color="auto"/>
            <w:bottom w:val="none" w:sz="0" w:space="0" w:color="auto"/>
            <w:right w:val="none" w:sz="0" w:space="0" w:color="auto"/>
          </w:divBdr>
        </w:div>
      </w:divsChild>
    </w:div>
    <w:div w:id="79760488">
      <w:marLeft w:val="-225"/>
      <w:marRight w:val="-225"/>
      <w:marTop w:val="0"/>
      <w:marBottom w:val="0"/>
      <w:divBdr>
        <w:top w:val="none" w:sz="0" w:space="0" w:color="auto"/>
        <w:left w:val="none" w:sz="0" w:space="0" w:color="auto"/>
        <w:bottom w:val="none" w:sz="0" w:space="0" w:color="auto"/>
        <w:right w:val="none" w:sz="0" w:space="0" w:color="auto"/>
      </w:divBdr>
      <w:divsChild>
        <w:div w:id="1940068086">
          <w:marLeft w:val="0"/>
          <w:marRight w:val="0"/>
          <w:marTop w:val="0"/>
          <w:marBottom w:val="0"/>
          <w:divBdr>
            <w:top w:val="none" w:sz="0" w:space="0" w:color="auto"/>
            <w:left w:val="none" w:sz="0" w:space="0" w:color="auto"/>
            <w:bottom w:val="none" w:sz="0" w:space="0" w:color="auto"/>
            <w:right w:val="none" w:sz="0" w:space="0" w:color="auto"/>
          </w:divBdr>
        </w:div>
        <w:div w:id="1496873751">
          <w:marLeft w:val="0"/>
          <w:marRight w:val="0"/>
          <w:marTop w:val="0"/>
          <w:marBottom w:val="0"/>
          <w:divBdr>
            <w:top w:val="none" w:sz="0" w:space="0" w:color="auto"/>
            <w:left w:val="none" w:sz="0" w:space="0" w:color="auto"/>
            <w:bottom w:val="none" w:sz="0" w:space="0" w:color="auto"/>
            <w:right w:val="none" w:sz="0" w:space="0" w:color="auto"/>
          </w:divBdr>
        </w:div>
        <w:div w:id="1133712519">
          <w:marLeft w:val="0"/>
          <w:marRight w:val="0"/>
          <w:marTop w:val="0"/>
          <w:marBottom w:val="0"/>
          <w:divBdr>
            <w:top w:val="none" w:sz="0" w:space="0" w:color="auto"/>
            <w:left w:val="none" w:sz="0" w:space="0" w:color="auto"/>
            <w:bottom w:val="none" w:sz="0" w:space="0" w:color="auto"/>
            <w:right w:val="none" w:sz="0" w:space="0" w:color="auto"/>
          </w:divBdr>
        </w:div>
      </w:divsChild>
    </w:div>
    <w:div w:id="106629328">
      <w:marLeft w:val="-225"/>
      <w:marRight w:val="-225"/>
      <w:marTop w:val="0"/>
      <w:marBottom w:val="300"/>
      <w:divBdr>
        <w:top w:val="none" w:sz="0" w:space="0" w:color="auto"/>
        <w:left w:val="none" w:sz="0" w:space="0" w:color="auto"/>
        <w:bottom w:val="none" w:sz="0" w:space="0" w:color="auto"/>
        <w:right w:val="none" w:sz="0" w:space="0" w:color="auto"/>
      </w:divBdr>
      <w:divsChild>
        <w:div w:id="680545939">
          <w:marLeft w:val="0"/>
          <w:marRight w:val="0"/>
          <w:marTop w:val="0"/>
          <w:marBottom w:val="0"/>
          <w:divBdr>
            <w:top w:val="none" w:sz="0" w:space="0" w:color="auto"/>
            <w:left w:val="none" w:sz="0" w:space="0" w:color="auto"/>
            <w:bottom w:val="none" w:sz="0" w:space="0" w:color="auto"/>
            <w:right w:val="none" w:sz="0" w:space="0" w:color="auto"/>
          </w:divBdr>
        </w:div>
      </w:divsChild>
    </w:div>
    <w:div w:id="108862146">
      <w:marLeft w:val="-225"/>
      <w:marRight w:val="-225"/>
      <w:marTop w:val="0"/>
      <w:marBottom w:val="0"/>
      <w:divBdr>
        <w:top w:val="none" w:sz="0" w:space="0" w:color="auto"/>
        <w:left w:val="none" w:sz="0" w:space="0" w:color="auto"/>
        <w:bottom w:val="none" w:sz="0" w:space="0" w:color="auto"/>
        <w:right w:val="none" w:sz="0" w:space="0" w:color="auto"/>
      </w:divBdr>
      <w:divsChild>
        <w:div w:id="970985727">
          <w:marLeft w:val="0"/>
          <w:marRight w:val="0"/>
          <w:marTop w:val="0"/>
          <w:marBottom w:val="0"/>
          <w:divBdr>
            <w:top w:val="none" w:sz="0" w:space="0" w:color="auto"/>
            <w:left w:val="none" w:sz="0" w:space="0" w:color="auto"/>
            <w:bottom w:val="none" w:sz="0" w:space="0" w:color="auto"/>
            <w:right w:val="none" w:sz="0" w:space="0" w:color="auto"/>
          </w:divBdr>
        </w:div>
        <w:div w:id="355426117">
          <w:marLeft w:val="0"/>
          <w:marRight w:val="0"/>
          <w:marTop w:val="0"/>
          <w:marBottom w:val="0"/>
          <w:divBdr>
            <w:top w:val="none" w:sz="0" w:space="0" w:color="auto"/>
            <w:left w:val="none" w:sz="0" w:space="0" w:color="auto"/>
            <w:bottom w:val="none" w:sz="0" w:space="0" w:color="auto"/>
            <w:right w:val="none" w:sz="0" w:space="0" w:color="auto"/>
          </w:divBdr>
        </w:div>
        <w:div w:id="2085564192">
          <w:marLeft w:val="0"/>
          <w:marRight w:val="0"/>
          <w:marTop w:val="0"/>
          <w:marBottom w:val="0"/>
          <w:divBdr>
            <w:top w:val="none" w:sz="0" w:space="0" w:color="auto"/>
            <w:left w:val="none" w:sz="0" w:space="0" w:color="auto"/>
            <w:bottom w:val="none" w:sz="0" w:space="0" w:color="auto"/>
            <w:right w:val="none" w:sz="0" w:space="0" w:color="auto"/>
          </w:divBdr>
        </w:div>
      </w:divsChild>
    </w:div>
    <w:div w:id="111437694">
      <w:marLeft w:val="-225"/>
      <w:marRight w:val="-225"/>
      <w:marTop w:val="0"/>
      <w:marBottom w:val="0"/>
      <w:divBdr>
        <w:top w:val="none" w:sz="0" w:space="0" w:color="auto"/>
        <w:left w:val="none" w:sz="0" w:space="0" w:color="auto"/>
        <w:bottom w:val="none" w:sz="0" w:space="0" w:color="auto"/>
        <w:right w:val="none" w:sz="0" w:space="0" w:color="auto"/>
      </w:divBdr>
      <w:divsChild>
        <w:div w:id="186211961">
          <w:marLeft w:val="0"/>
          <w:marRight w:val="0"/>
          <w:marTop w:val="0"/>
          <w:marBottom w:val="0"/>
          <w:divBdr>
            <w:top w:val="none" w:sz="0" w:space="0" w:color="auto"/>
            <w:left w:val="none" w:sz="0" w:space="0" w:color="auto"/>
            <w:bottom w:val="none" w:sz="0" w:space="0" w:color="auto"/>
            <w:right w:val="none" w:sz="0" w:space="0" w:color="auto"/>
          </w:divBdr>
        </w:div>
        <w:div w:id="2135519961">
          <w:marLeft w:val="0"/>
          <w:marRight w:val="0"/>
          <w:marTop w:val="0"/>
          <w:marBottom w:val="0"/>
          <w:divBdr>
            <w:top w:val="none" w:sz="0" w:space="0" w:color="auto"/>
            <w:left w:val="none" w:sz="0" w:space="0" w:color="auto"/>
            <w:bottom w:val="none" w:sz="0" w:space="0" w:color="auto"/>
            <w:right w:val="none" w:sz="0" w:space="0" w:color="auto"/>
          </w:divBdr>
        </w:div>
        <w:div w:id="205024534">
          <w:marLeft w:val="0"/>
          <w:marRight w:val="0"/>
          <w:marTop w:val="0"/>
          <w:marBottom w:val="0"/>
          <w:divBdr>
            <w:top w:val="none" w:sz="0" w:space="0" w:color="auto"/>
            <w:left w:val="none" w:sz="0" w:space="0" w:color="auto"/>
            <w:bottom w:val="none" w:sz="0" w:space="0" w:color="auto"/>
            <w:right w:val="none" w:sz="0" w:space="0" w:color="auto"/>
          </w:divBdr>
        </w:div>
      </w:divsChild>
    </w:div>
    <w:div w:id="111631063">
      <w:marLeft w:val="-225"/>
      <w:marRight w:val="-225"/>
      <w:marTop w:val="0"/>
      <w:marBottom w:val="0"/>
      <w:divBdr>
        <w:top w:val="none" w:sz="0" w:space="0" w:color="auto"/>
        <w:left w:val="none" w:sz="0" w:space="0" w:color="auto"/>
        <w:bottom w:val="none" w:sz="0" w:space="0" w:color="auto"/>
        <w:right w:val="none" w:sz="0" w:space="0" w:color="auto"/>
      </w:divBdr>
      <w:divsChild>
        <w:div w:id="63375732">
          <w:marLeft w:val="0"/>
          <w:marRight w:val="0"/>
          <w:marTop w:val="0"/>
          <w:marBottom w:val="0"/>
          <w:divBdr>
            <w:top w:val="none" w:sz="0" w:space="0" w:color="auto"/>
            <w:left w:val="none" w:sz="0" w:space="0" w:color="auto"/>
            <w:bottom w:val="none" w:sz="0" w:space="0" w:color="auto"/>
            <w:right w:val="none" w:sz="0" w:space="0" w:color="auto"/>
          </w:divBdr>
        </w:div>
        <w:div w:id="1025786023">
          <w:marLeft w:val="0"/>
          <w:marRight w:val="0"/>
          <w:marTop w:val="0"/>
          <w:marBottom w:val="0"/>
          <w:divBdr>
            <w:top w:val="none" w:sz="0" w:space="0" w:color="auto"/>
            <w:left w:val="none" w:sz="0" w:space="0" w:color="auto"/>
            <w:bottom w:val="none" w:sz="0" w:space="0" w:color="auto"/>
            <w:right w:val="none" w:sz="0" w:space="0" w:color="auto"/>
          </w:divBdr>
        </w:div>
        <w:div w:id="1489130355">
          <w:marLeft w:val="0"/>
          <w:marRight w:val="0"/>
          <w:marTop w:val="0"/>
          <w:marBottom w:val="0"/>
          <w:divBdr>
            <w:top w:val="none" w:sz="0" w:space="0" w:color="auto"/>
            <w:left w:val="none" w:sz="0" w:space="0" w:color="auto"/>
            <w:bottom w:val="none" w:sz="0" w:space="0" w:color="auto"/>
            <w:right w:val="none" w:sz="0" w:space="0" w:color="auto"/>
          </w:divBdr>
        </w:div>
      </w:divsChild>
    </w:div>
    <w:div w:id="120349843">
      <w:marLeft w:val="-225"/>
      <w:marRight w:val="-225"/>
      <w:marTop w:val="0"/>
      <w:marBottom w:val="0"/>
      <w:divBdr>
        <w:top w:val="none" w:sz="0" w:space="0" w:color="auto"/>
        <w:left w:val="none" w:sz="0" w:space="0" w:color="auto"/>
        <w:bottom w:val="none" w:sz="0" w:space="0" w:color="auto"/>
        <w:right w:val="none" w:sz="0" w:space="0" w:color="auto"/>
      </w:divBdr>
      <w:divsChild>
        <w:div w:id="1911426062">
          <w:marLeft w:val="0"/>
          <w:marRight w:val="0"/>
          <w:marTop w:val="0"/>
          <w:marBottom w:val="0"/>
          <w:divBdr>
            <w:top w:val="none" w:sz="0" w:space="0" w:color="auto"/>
            <w:left w:val="none" w:sz="0" w:space="0" w:color="auto"/>
            <w:bottom w:val="none" w:sz="0" w:space="0" w:color="auto"/>
            <w:right w:val="none" w:sz="0" w:space="0" w:color="auto"/>
          </w:divBdr>
          <w:divsChild>
            <w:div w:id="9027133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084513">
      <w:marLeft w:val="-225"/>
      <w:marRight w:val="-225"/>
      <w:marTop w:val="0"/>
      <w:marBottom w:val="0"/>
      <w:divBdr>
        <w:top w:val="none" w:sz="0" w:space="0" w:color="auto"/>
        <w:left w:val="none" w:sz="0" w:space="0" w:color="auto"/>
        <w:bottom w:val="none" w:sz="0" w:space="0" w:color="auto"/>
        <w:right w:val="none" w:sz="0" w:space="0" w:color="auto"/>
      </w:divBdr>
      <w:divsChild>
        <w:div w:id="794059412">
          <w:marLeft w:val="0"/>
          <w:marRight w:val="0"/>
          <w:marTop w:val="0"/>
          <w:marBottom w:val="0"/>
          <w:divBdr>
            <w:top w:val="none" w:sz="0" w:space="0" w:color="auto"/>
            <w:left w:val="none" w:sz="0" w:space="0" w:color="auto"/>
            <w:bottom w:val="none" w:sz="0" w:space="0" w:color="auto"/>
            <w:right w:val="none" w:sz="0" w:space="0" w:color="auto"/>
          </w:divBdr>
        </w:div>
        <w:div w:id="1634096401">
          <w:marLeft w:val="0"/>
          <w:marRight w:val="0"/>
          <w:marTop w:val="0"/>
          <w:marBottom w:val="0"/>
          <w:divBdr>
            <w:top w:val="none" w:sz="0" w:space="0" w:color="auto"/>
            <w:left w:val="none" w:sz="0" w:space="0" w:color="auto"/>
            <w:bottom w:val="none" w:sz="0" w:space="0" w:color="auto"/>
            <w:right w:val="none" w:sz="0" w:space="0" w:color="auto"/>
          </w:divBdr>
        </w:div>
        <w:div w:id="97069339">
          <w:marLeft w:val="0"/>
          <w:marRight w:val="0"/>
          <w:marTop w:val="0"/>
          <w:marBottom w:val="0"/>
          <w:divBdr>
            <w:top w:val="none" w:sz="0" w:space="0" w:color="auto"/>
            <w:left w:val="none" w:sz="0" w:space="0" w:color="auto"/>
            <w:bottom w:val="none" w:sz="0" w:space="0" w:color="auto"/>
            <w:right w:val="none" w:sz="0" w:space="0" w:color="auto"/>
          </w:divBdr>
        </w:div>
      </w:divsChild>
    </w:div>
    <w:div w:id="129174211">
      <w:marLeft w:val="-225"/>
      <w:marRight w:val="-225"/>
      <w:marTop w:val="0"/>
      <w:marBottom w:val="300"/>
      <w:divBdr>
        <w:top w:val="none" w:sz="0" w:space="0" w:color="auto"/>
        <w:left w:val="none" w:sz="0" w:space="0" w:color="auto"/>
        <w:bottom w:val="none" w:sz="0" w:space="0" w:color="auto"/>
        <w:right w:val="none" w:sz="0" w:space="0" w:color="auto"/>
      </w:divBdr>
      <w:divsChild>
        <w:div w:id="1940673272">
          <w:marLeft w:val="0"/>
          <w:marRight w:val="0"/>
          <w:marTop w:val="0"/>
          <w:marBottom w:val="0"/>
          <w:divBdr>
            <w:top w:val="none" w:sz="0" w:space="0" w:color="auto"/>
            <w:left w:val="none" w:sz="0" w:space="0" w:color="auto"/>
            <w:bottom w:val="none" w:sz="0" w:space="0" w:color="auto"/>
            <w:right w:val="none" w:sz="0" w:space="0" w:color="auto"/>
          </w:divBdr>
        </w:div>
      </w:divsChild>
    </w:div>
    <w:div w:id="146214873">
      <w:marLeft w:val="-225"/>
      <w:marRight w:val="-225"/>
      <w:marTop w:val="0"/>
      <w:marBottom w:val="0"/>
      <w:divBdr>
        <w:top w:val="none" w:sz="0" w:space="0" w:color="auto"/>
        <w:left w:val="none" w:sz="0" w:space="0" w:color="auto"/>
        <w:bottom w:val="none" w:sz="0" w:space="0" w:color="auto"/>
        <w:right w:val="none" w:sz="0" w:space="0" w:color="auto"/>
      </w:divBdr>
      <w:divsChild>
        <w:div w:id="497574485">
          <w:marLeft w:val="0"/>
          <w:marRight w:val="0"/>
          <w:marTop w:val="0"/>
          <w:marBottom w:val="0"/>
          <w:divBdr>
            <w:top w:val="none" w:sz="0" w:space="0" w:color="auto"/>
            <w:left w:val="none" w:sz="0" w:space="0" w:color="auto"/>
            <w:bottom w:val="none" w:sz="0" w:space="0" w:color="auto"/>
            <w:right w:val="none" w:sz="0" w:space="0" w:color="auto"/>
          </w:divBdr>
        </w:div>
      </w:divsChild>
    </w:div>
    <w:div w:id="157039806">
      <w:marLeft w:val="-225"/>
      <w:marRight w:val="-225"/>
      <w:marTop w:val="0"/>
      <w:marBottom w:val="0"/>
      <w:divBdr>
        <w:top w:val="none" w:sz="0" w:space="0" w:color="auto"/>
        <w:left w:val="none" w:sz="0" w:space="0" w:color="auto"/>
        <w:bottom w:val="none" w:sz="0" w:space="0" w:color="auto"/>
        <w:right w:val="none" w:sz="0" w:space="0" w:color="auto"/>
      </w:divBdr>
      <w:divsChild>
        <w:div w:id="96601684">
          <w:marLeft w:val="0"/>
          <w:marRight w:val="0"/>
          <w:marTop w:val="0"/>
          <w:marBottom w:val="0"/>
          <w:divBdr>
            <w:top w:val="none" w:sz="0" w:space="0" w:color="auto"/>
            <w:left w:val="none" w:sz="0" w:space="0" w:color="auto"/>
            <w:bottom w:val="none" w:sz="0" w:space="0" w:color="auto"/>
            <w:right w:val="none" w:sz="0" w:space="0" w:color="auto"/>
          </w:divBdr>
        </w:div>
        <w:div w:id="1060709820">
          <w:marLeft w:val="0"/>
          <w:marRight w:val="0"/>
          <w:marTop w:val="0"/>
          <w:marBottom w:val="0"/>
          <w:divBdr>
            <w:top w:val="none" w:sz="0" w:space="0" w:color="auto"/>
            <w:left w:val="none" w:sz="0" w:space="0" w:color="auto"/>
            <w:bottom w:val="none" w:sz="0" w:space="0" w:color="auto"/>
            <w:right w:val="none" w:sz="0" w:space="0" w:color="auto"/>
          </w:divBdr>
        </w:div>
        <w:div w:id="736440630">
          <w:marLeft w:val="0"/>
          <w:marRight w:val="0"/>
          <w:marTop w:val="0"/>
          <w:marBottom w:val="0"/>
          <w:divBdr>
            <w:top w:val="none" w:sz="0" w:space="0" w:color="auto"/>
            <w:left w:val="none" w:sz="0" w:space="0" w:color="auto"/>
            <w:bottom w:val="none" w:sz="0" w:space="0" w:color="auto"/>
            <w:right w:val="none" w:sz="0" w:space="0" w:color="auto"/>
          </w:divBdr>
        </w:div>
      </w:divsChild>
    </w:div>
    <w:div w:id="175654289">
      <w:marLeft w:val="-225"/>
      <w:marRight w:val="-225"/>
      <w:marTop w:val="0"/>
      <w:marBottom w:val="0"/>
      <w:divBdr>
        <w:top w:val="none" w:sz="0" w:space="0" w:color="auto"/>
        <w:left w:val="none" w:sz="0" w:space="0" w:color="auto"/>
        <w:bottom w:val="none" w:sz="0" w:space="0" w:color="auto"/>
        <w:right w:val="none" w:sz="0" w:space="0" w:color="auto"/>
      </w:divBdr>
      <w:divsChild>
        <w:div w:id="942999476">
          <w:marLeft w:val="0"/>
          <w:marRight w:val="0"/>
          <w:marTop w:val="0"/>
          <w:marBottom w:val="0"/>
          <w:divBdr>
            <w:top w:val="none" w:sz="0" w:space="0" w:color="auto"/>
            <w:left w:val="none" w:sz="0" w:space="0" w:color="auto"/>
            <w:bottom w:val="none" w:sz="0" w:space="0" w:color="auto"/>
            <w:right w:val="none" w:sz="0" w:space="0" w:color="auto"/>
          </w:divBdr>
          <w:divsChild>
            <w:div w:id="3865356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2717918">
      <w:marLeft w:val="-225"/>
      <w:marRight w:val="-225"/>
      <w:marTop w:val="0"/>
      <w:marBottom w:val="0"/>
      <w:divBdr>
        <w:top w:val="none" w:sz="0" w:space="0" w:color="auto"/>
        <w:left w:val="none" w:sz="0" w:space="0" w:color="auto"/>
        <w:bottom w:val="none" w:sz="0" w:space="0" w:color="auto"/>
        <w:right w:val="none" w:sz="0" w:space="0" w:color="auto"/>
      </w:divBdr>
      <w:divsChild>
        <w:div w:id="166991166">
          <w:marLeft w:val="0"/>
          <w:marRight w:val="0"/>
          <w:marTop w:val="0"/>
          <w:marBottom w:val="0"/>
          <w:divBdr>
            <w:top w:val="none" w:sz="0" w:space="0" w:color="auto"/>
            <w:left w:val="none" w:sz="0" w:space="0" w:color="auto"/>
            <w:bottom w:val="none" w:sz="0" w:space="0" w:color="auto"/>
            <w:right w:val="none" w:sz="0" w:space="0" w:color="auto"/>
          </w:divBdr>
        </w:div>
        <w:div w:id="1975014554">
          <w:marLeft w:val="0"/>
          <w:marRight w:val="0"/>
          <w:marTop w:val="0"/>
          <w:marBottom w:val="0"/>
          <w:divBdr>
            <w:top w:val="none" w:sz="0" w:space="0" w:color="auto"/>
            <w:left w:val="none" w:sz="0" w:space="0" w:color="auto"/>
            <w:bottom w:val="none" w:sz="0" w:space="0" w:color="auto"/>
            <w:right w:val="none" w:sz="0" w:space="0" w:color="auto"/>
          </w:divBdr>
        </w:div>
        <w:div w:id="830564590">
          <w:marLeft w:val="0"/>
          <w:marRight w:val="0"/>
          <w:marTop w:val="0"/>
          <w:marBottom w:val="0"/>
          <w:divBdr>
            <w:top w:val="none" w:sz="0" w:space="0" w:color="auto"/>
            <w:left w:val="none" w:sz="0" w:space="0" w:color="auto"/>
            <w:bottom w:val="none" w:sz="0" w:space="0" w:color="auto"/>
            <w:right w:val="none" w:sz="0" w:space="0" w:color="auto"/>
          </w:divBdr>
        </w:div>
      </w:divsChild>
    </w:div>
    <w:div w:id="218901889">
      <w:marLeft w:val="-225"/>
      <w:marRight w:val="-225"/>
      <w:marTop w:val="0"/>
      <w:marBottom w:val="0"/>
      <w:divBdr>
        <w:top w:val="none" w:sz="0" w:space="0" w:color="auto"/>
        <w:left w:val="none" w:sz="0" w:space="0" w:color="auto"/>
        <w:bottom w:val="none" w:sz="0" w:space="0" w:color="auto"/>
        <w:right w:val="none" w:sz="0" w:space="0" w:color="auto"/>
      </w:divBdr>
      <w:divsChild>
        <w:div w:id="311367829">
          <w:marLeft w:val="0"/>
          <w:marRight w:val="0"/>
          <w:marTop w:val="0"/>
          <w:marBottom w:val="0"/>
          <w:divBdr>
            <w:top w:val="none" w:sz="0" w:space="0" w:color="auto"/>
            <w:left w:val="none" w:sz="0" w:space="0" w:color="auto"/>
            <w:bottom w:val="none" w:sz="0" w:space="0" w:color="auto"/>
            <w:right w:val="none" w:sz="0" w:space="0" w:color="auto"/>
          </w:divBdr>
          <w:divsChild>
            <w:div w:id="17604490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30122666">
      <w:marLeft w:val="-225"/>
      <w:marRight w:val="-225"/>
      <w:marTop w:val="0"/>
      <w:marBottom w:val="0"/>
      <w:divBdr>
        <w:top w:val="none" w:sz="0" w:space="0" w:color="auto"/>
        <w:left w:val="none" w:sz="0" w:space="0" w:color="auto"/>
        <w:bottom w:val="none" w:sz="0" w:space="0" w:color="auto"/>
        <w:right w:val="none" w:sz="0" w:space="0" w:color="auto"/>
      </w:divBdr>
      <w:divsChild>
        <w:div w:id="1495494305">
          <w:marLeft w:val="0"/>
          <w:marRight w:val="0"/>
          <w:marTop w:val="0"/>
          <w:marBottom w:val="0"/>
          <w:divBdr>
            <w:top w:val="none" w:sz="0" w:space="0" w:color="auto"/>
            <w:left w:val="none" w:sz="0" w:space="0" w:color="auto"/>
            <w:bottom w:val="none" w:sz="0" w:space="0" w:color="auto"/>
            <w:right w:val="none" w:sz="0" w:space="0" w:color="auto"/>
          </w:divBdr>
        </w:div>
        <w:div w:id="1123302528">
          <w:marLeft w:val="0"/>
          <w:marRight w:val="0"/>
          <w:marTop w:val="0"/>
          <w:marBottom w:val="0"/>
          <w:divBdr>
            <w:top w:val="none" w:sz="0" w:space="0" w:color="auto"/>
            <w:left w:val="none" w:sz="0" w:space="0" w:color="auto"/>
            <w:bottom w:val="none" w:sz="0" w:space="0" w:color="auto"/>
            <w:right w:val="none" w:sz="0" w:space="0" w:color="auto"/>
          </w:divBdr>
        </w:div>
        <w:div w:id="345209938">
          <w:marLeft w:val="0"/>
          <w:marRight w:val="0"/>
          <w:marTop w:val="0"/>
          <w:marBottom w:val="0"/>
          <w:divBdr>
            <w:top w:val="none" w:sz="0" w:space="0" w:color="auto"/>
            <w:left w:val="none" w:sz="0" w:space="0" w:color="auto"/>
            <w:bottom w:val="none" w:sz="0" w:space="0" w:color="auto"/>
            <w:right w:val="none" w:sz="0" w:space="0" w:color="auto"/>
          </w:divBdr>
        </w:div>
      </w:divsChild>
    </w:div>
    <w:div w:id="233052183">
      <w:marLeft w:val="-225"/>
      <w:marRight w:val="-225"/>
      <w:marTop w:val="0"/>
      <w:marBottom w:val="0"/>
      <w:divBdr>
        <w:top w:val="none" w:sz="0" w:space="0" w:color="auto"/>
        <w:left w:val="none" w:sz="0" w:space="0" w:color="auto"/>
        <w:bottom w:val="none" w:sz="0" w:space="0" w:color="auto"/>
        <w:right w:val="none" w:sz="0" w:space="0" w:color="auto"/>
      </w:divBdr>
      <w:divsChild>
        <w:div w:id="1139416837">
          <w:marLeft w:val="0"/>
          <w:marRight w:val="0"/>
          <w:marTop w:val="0"/>
          <w:marBottom w:val="0"/>
          <w:divBdr>
            <w:top w:val="none" w:sz="0" w:space="0" w:color="auto"/>
            <w:left w:val="none" w:sz="0" w:space="0" w:color="auto"/>
            <w:bottom w:val="none" w:sz="0" w:space="0" w:color="auto"/>
            <w:right w:val="none" w:sz="0" w:space="0" w:color="auto"/>
          </w:divBdr>
          <w:divsChild>
            <w:div w:id="12182788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38834614">
      <w:marLeft w:val="-225"/>
      <w:marRight w:val="-225"/>
      <w:marTop w:val="0"/>
      <w:marBottom w:val="0"/>
      <w:divBdr>
        <w:top w:val="none" w:sz="0" w:space="0" w:color="auto"/>
        <w:left w:val="none" w:sz="0" w:space="0" w:color="auto"/>
        <w:bottom w:val="none" w:sz="0" w:space="0" w:color="auto"/>
        <w:right w:val="none" w:sz="0" w:space="0" w:color="auto"/>
      </w:divBdr>
      <w:divsChild>
        <w:div w:id="1928036093">
          <w:marLeft w:val="0"/>
          <w:marRight w:val="0"/>
          <w:marTop w:val="0"/>
          <w:marBottom w:val="0"/>
          <w:divBdr>
            <w:top w:val="none" w:sz="0" w:space="0" w:color="auto"/>
            <w:left w:val="none" w:sz="0" w:space="0" w:color="auto"/>
            <w:bottom w:val="none" w:sz="0" w:space="0" w:color="auto"/>
            <w:right w:val="none" w:sz="0" w:space="0" w:color="auto"/>
          </w:divBdr>
        </w:div>
        <w:div w:id="1254974194">
          <w:marLeft w:val="0"/>
          <w:marRight w:val="0"/>
          <w:marTop w:val="0"/>
          <w:marBottom w:val="0"/>
          <w:divBdr>
            <w:top w:val="none" w:sz="0" w:space="0" w:color="auto"/>
            <w:left w:val="none" w:sz="0" w:space="0" w:color="auto"/>
            <w:bottom w:val="none" w:sz="0" w:space="0" w:color="auto"/>
            <w:right w:val="none" w:sz="0" w:space="0" w:color="auto"/>
          </w:divBdr>
        </w:div>
        <w:div w:id="2084334466">
          <w:marLeft w:val="0"/>
          <w:marRight w:val="0"/>
          <w:marTop w:val="0"/>
          <w:marBottom w:val="0"/>
          <w:divBdr>
            <w:top w:val="none" w:sz="0" w:space="0" w:color="auto"/>
            <w:left w:val="none" w:sz="0" w:space="0" w:color="auto"/>
            <w:bottom w:val="none" w:sz="0" w:space="0" w:color="auto"/>
            <w:right w:val="none" w:sz="0" w:space="0" w:color="auto"/>
          </w:divBdr>
        </w:div>
      </w:divsChild>
    </w:div>
    <w:div w:id="278220127">
      <w:marLeft w:val="-225"/>
      <w:marRight w:val="-225"/>
      <w:marTop w:val="0"/>
      <w:marBottom w:val="0"/>
      <w:divBdr>
        <w:top w:val="none" w:sz="0" w:space="0" w:color="auto"/>
        <w:left w:val="none" w:sz="0" w:space="0" w:color="auto"/>
        <w:bottom w:val="none" w:sz="0" w:space="0" w:color="auto"/>
        <w:right w:val="none" w:sz="0" w:space="0" w:color="auto"/>
      </w:divBdr>
      <w:divsChild>
        <w:div w:id="1384985857">
          <w:marLeft w:val="0"/>
          <w:marRight w:val="0"/>
          <w:marTop w:val="0"/>
          <w:marBottom w:val="0"/>
          <w:divBdr>
            <w:top w:val="none" w:sz="0" w:space="0" w:color="auto"/>
            <w:left w:val="none" w:sz="0" w:space="0" w:color="auto"/>
            <w:bottom w:val="none" w:sz="0" w:space="0" w:color="auto"/>
            <w:right w:val="none" w:sz="0" w:space="0" w:color="auto"/>
          </w:divBdr>
        </w:div>
        <w:div w:id="1921065397">
          <w:marLeft w:val="0"/>
          <w:marRight w:val="0"/>
          <w:marTop w:val="0"/>
          <w:marBottom w:val="0"/>
          <w:divBdr>
            <w:top w:val="none" w:sz="0" w:space="0" w:color="auto"/>
            <w:left w:val="none" w:sz="0" w:space="0" w:color="auto"/>
            <w:bottom w:val="none" w:sz="0" w:space="0" w:color="auto"/>
            <w:right w:val="none" w:sz="0" w:space="0" w:color="auto"/>
          </w:divBdr>
        </w:div>
        <w:div w:id="1008170316">
          <w:marLeft w:val="0"/>
          <w:marRight w:val="0"/>
          <w:marTop w:val="0"/>
          <w:marBottom w:val="0"/>
          <w:divBdr>
            <w:top w:val="none" w:sz="0" w:space="0" w:color="auto"/>
            <w:left w:val="none" w:sz="0" w:space="0" w:color="auto"/>
            <w:bottom w:val="none" w:sz="0" w:space="0" w:color="auto"/>
            <w:right w:val="none" w:sz="0" w:space="0" w:color="auto"/>
          </w:divBdr>
        </w:div>
      </w:divsChild>
    </w:div>
    <w:div w:id="291980462">
      <w:marLeft w:val="-225"/>
      <w:marRight w:val="-225"/>
      <w:marTop w:val="0"/>
      <w:marBottom w:val="0"/>
      <w:divBdr>
        <w:top w:val="none" w:sz="0" w:space="0" w:color="auto"/>
        <w:left w:val="none" w:sz="0" w:space="0" w:color="auto"/>
        <w:bottom w:val="none" w:sz="0" w:space="0" w:color="auto"/>
        <w:right w:val="none" w:sz="0" w:space="0" w:color="auto"/>
      </w:divBdr>
      <w:divsChild>
        <w:div w:id="1789353036">
          <w:marLeft w:val="0"/>
          <w:marRight w:val="0"/>
          <w:marTop w:val="0"/>
          <w:marBottom w:val="0"/>
          <w:divBdr>
            <w:top w:val="none" w:sz="0" w:space="0" w:color="auto"/>
            <w:left w:val="none" w:sz="0" w:space="0" w:color="auto"/>
            <w:bottom w:val="none" w:sz="0" w:space="0" w:color="auto"/>
            <w:right w:val="none" w:sz="0" w:space="0" w:color="auto"/>
          </w:divBdr>
        </w:div>
        <w:div w:id="2020035296">
          <w:marLeft w:val="0"/>
          <w:marRight w:val="0"/>
          <w:marTop w:val="0"/>
          <w:marBottom w:val="0"/>
          <w:divBdr>
            <w:top w:val="none" w:sz="0" w:space="0" w:color="auto"/>
            <w:left w:val="none" w:sz="0" w:space="0" w:color="auto"/>
            <w:bottom w:val="none" w:sz="0" w:space="0" w:color="auto"/>
            <w:right w:val="none" w:sz="0" w:space="0" w:color="auto"/>
          </w:divBdr>
        </w:div>
        <w:div w:id="398673608">
          <w:marLeft w:val="0"/>
          <w:marRight w:val="0"/>
          <w:marTop w:val="0"/>
          <w:marBottom w:val="0"/>
          <w:divBdr>
            <w:top w:val="none" w:sz="0" w:space="0" w:color="auto"/>
            <w:left w:val="none" w:sz="0" w:space="0" w:color="auto"/>
            <w:bottom w:val="none" w:sz="0" w:space="0" w:color="auto"/>
            <w:right w:val="none" w:sz="0" w:space="0" w:color="auto"/>
          </w:divBdr>
        </w:div>
      </w:divsChild>
    </w:div>
    <w:div w:id="303587315">
      <w:marLeft w:val="-225"/>
      <w:marRight w:val="-225"/>
      <w:marTop w:val="0"/>
      <w:marBottom w:val="0"/>
      <w:divBdr>
        <w:top w:val="none" w:sz="0" w:space="0" w:color="auto"/>
        <w:left w:val="none" w:sz="0" w:space="0" w:color="auto"/>
        <w:bottom w:val="none" w:sz="0" w:space="0" w:color="auto"/>
        <w:right w:val="none" w:sz="0" w:space="0" w:color="auto"/>
      </w:divBdr>
      <w:divsChild>
        <w:div w:id="305471164">
          <w:marLeft w:val="0"/>
          <w:marRight w:val="0"/>
          <w:marTop w:val="0"/>
          <w:marBottom w:val="0"/>
          <w:divBdr>
            <w:top w:val="none" w:sz="0" w:space="0" w:color="auto"/>
            <w:left w:val="none" w:sz="0" w:space="0" w:color="auto"/>
            <w:bottom w:val="none" w:sz="0" w:space="0" w:color="auto"/>
            <w:right w:val="none" w:sz="0" w:space="0" w:color="auto"/>
          </w:divBdr>
          <w:divsChild>
            <w:div w:id="2842423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7709844">
      <w:marLeft w:val="-225"/>
      <w:marRight w:val="-225"/>
      <w:marTop w:val="0"/>
      <w:marBottom w:val="0"/>
      <w:divBdr>
        <w:top w:val="none" w:sz="0" w:space="0" w:color="auto"/>
        <w:left w:val="none" w:sz="0" w:space="0" w:color="auto"/>
        <w:bottom w:val="none" w:sz="0" w:space="0" w:color="auto"/>
        <w:right w:val="none" w:sz="0" w:space="0" w:color="auto"/>
      </w:divBdr>
      <w:divsChild>
        <w:div w:id="1089160100">
          <w:marLeft w:val="0"/>
          <w:marRight w:val="0"/>
          <w:marTop w:val="0"/>
          <w:marBottom w:val="0"/>
          <w:divBdr>
            <w:top w:val="none" w:sz="0" w:space="0" w:color="auto"/>
            <w:left w:val="none" w:sz="0" w:space="0" w:color="auto"/>
            <w:bottom w:val="none" w:sz="0" w:space="0" w:color="auto"/>
            <w:right w:val="none" w:sz="0" w:space="0" w:color="auto"/>
          </w:divBdr>
          <w:divsChild>
            <w:div w:id="9246498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33648447">
      <w:marLeft w:val="-225"/>
      <w:marRight w:val="-225"/>
      <w:marTop w:val="0"/>
      <w:marBottom w:val="0"/>
      <w:divBdr>
        <w:top w:val="none" w:sz="0" w:space="0" w:color="auto"/>
        <w:left w:val="none" w:sz="0" w:space="0" w:color="auto"/>
        <w:bottom w:val="none" w:sz="0" w:space="0" w:color="auto"/>
        <w:right w:val="none" w:sz="0" w:space="0" w:color="auto"/>
      </w:divBdr>
      <w:divsChild>
        <w:div w:id="1103646963">
          <w:marLeft w:val="0"/>
          <w:marRight w:val="0"/>
          <w:marTop w:val="0"/>
          <w:marBottom w:val="0"/>
          <w:divBdr>
            <w:top w:val="none" w:sz="0" w:space="0" w:color="auto"/>
            <w:left w:val="none" w:sz="0" w:space="0" w:color="auto"/>
            <w:bottom w:val="none" w:sz="0" w:space="0" w:color="auto"/>
            <w:right w:val="none" w:sz="0" w:space="0" w:color="auto"/>
          </w:divBdr>
        </w:div>
        <w:div w:id="703941861">
          <w:marLeft w:val="0"/>
          <w:marRight w:val="0"/>
          <w:marTop w:val="0"/>
          <w:marBottom w:val="0"/>
          <w:divBdr>
            <w:top w:val="none" w:sz="0" w:space="0" w:color="auto"/>
            <w:left w:val="none" w:sz="0" w:space="0" w:color="auto"/>
            <w:bottom w:val="none" w:sz="0" w:space="0" w:color="auto"/>
            <w:right w:val="none" w:sz="0" w:space="0" w:color="auto"/>
          </w:divBdr>
        </w:div>
        <w:div w:id="475490896">
          <w:marLeft w:val="0"/>
          <w:marRight w:val="0"/>
          <w:marTop w:val="0"/>
          <w:marBottom w:val="0"/>
          <w:divBdr>
            <w:top w:val="none" w:sz="0" w:space="0" w:color="auto"/>
            <w:left w:val="none" w:sz="0" w:space="0" w:color="auto"/>
            <w:bottom w:val="none" w:sz="0" w:space="0" w:color="auto"/>
            <w:right w:val="none" w:sz="0" w:space="0" w:color="auto"/>
          </w:divBdr>
        </w:div>
      </w:divsChild>
    </w:div>
    <w:div w:id="342828311">
      <w:marLeft w:val="-225"/>
      <w:marRight w:val="-225"/>
      <w:marTop w:val="0"/>
      <w:marBottom w:val="0"/>
      <w:divBdr>
        <w:top w:val="none" w:sz="0" w:space="0" w:color="auto"/>
        <w:left w:val="none" w:sz="0" w:space="0" w:color="auto"/>
        <w:bottom w:val="none" w:sz="0" w:space="0" w:color="auto"/>
        <w:right w:val="none" w:sz="0" w:space="0" w:color="auto"/>
      </w:divBdr>
      <w:divsChild>
        <w:div w:id="649552817">
          <w:marLeft w:val="0"/>
          <w:marRight w:val="0"/>
          <w:marTop w:val="0"/>
          <w:marBottom w:val="0"/>
          <w:divBdr>
            <w:top w:val="none" w:sz="0" w:space="0" w:color="auto"/>
            <w:left w:val="none" w:sz="0" w:space="0" w:color="auto"/>
            <w:bottom w:val="none" w:sz="0" w:space="0" w:color="auto"/>
            <w:right w:val="none" w:sz="0" w:space="0" w:color="auto"/>
          </w:divBdr>
          <w:divsChild>
            <w:div w:id="5861149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3019317">
      <w:marLeft w:val="-225"/>
      <w:marRight w:val="-225"/>
      <w:marTop w:val="0"/>
      <w:marBottom w:val="0"/>
      <w:divBdr>
        <w:top w:val="none" w:sz="0" w:space="0" w:color="auto"/>
        <w:left w:val="none" w:sz="0" w:space="0" w:color="auto"/>
        <w:bottom w:val="none" w:sz="0" w:space="0" w:color="auto"/>
        <w:right w:val="none" w:sz="0" w:space="0" w:color="auto"/>
      </w:divBdr>
      <w:divsChild>
        <w:div w:id="500196707">
          <w:marLeft w:val="0"/>
          <w:marRight w:val="0"/>
          <w:marTop w:val="0"/>
          <w:marBottom w:val="0"/>
          <w:divBdr>
            <w:top w:val="none" w:sz="0" w:space="0" w:color="auto"/>
            <w:left w:val="none" w:sz="0" w:space="0" w:color="auto"/>
            <w:bottom w:val="none" w:sz="0" w:space="0" w:color="auto"/>
            <w:right w:val="none" w:sz="0" w:space="0" w:color="auto"/>
          </w:divBdr>
        </w:div>
        <w:div w:id="524560439">
          <w:marLeft w:val="0"/>
          <w:marRight w:val="0"/>
          <w:marTop w:val="0"/>
          <w:marBottom w:val="0"/>
          <w:divBdr>
            <w:top w:val="none" w:sz="0" w:space="0" w:color="auto"/>
            <w:left w:val="none" w:sz="0" w:space="0" w:color="auto"/>
            <w:bottom w:val="none" w:sz="0" w:space="0" w:color="auto"/>
            <w:right w:val="none" w:sz="0" w:space="0" w:color="auto"/>
          </w:divBdr>
        </w:div>
        <w:div w:id="1189027662">
          <w:marLeft w:val="0"/>
          <w:marRight w:val="0"/>
          <w:marTop w:val="0"/>
          <w:marBottom w:val="0"/>
          <w:divBdr>
            <w:top w:val="none" w:sz="0" w:space="0" w:color="auto"/>
            <w:left w:val="none" w:sz="0" w:space="0" w:color="auto"/>
            <w:bottom w:val="none" w:sz="0" w:space="0" w:color="auto"/>
            <w:right w:val="none" w:sz="0" w:space="0" w:color="auto"/>
          </w:divBdr>
        </w:div>
      </w:divsChild>
    </w:div>
    <w:div w:id="350765840">
      <w:marLeft w:val="-225"/>
      <w:marRight w:val="-225"/>
      <w:marTop w:val="0"/>
      <w:marBottom w:val="300"/>
      <w:divBdr>
        <w:top w:val="none" w:sz="0" w:space="0" w:color="auto"/>
        <w:left w:val="none" w:sz="0" w:space="0" w:color="auto"/>
        <w:bottom w:val="none" w:sz="0" w:space="0" w:color="auto"/>
        <w:right w:val="none" w:sz="0" w:space="0" w:color="auto"/>
      </w:divBdr>
      <w:divsChild>
        <w:div w:id="172841253">
          <w:marLeft w:val="0"/>
          <w:marRight w:val="0"/>
          <w:marTop w:val="0"/>
          <w:marBottom w:val="0"/>
          <w:divBdr>
            <w:top w:val="none" w:sz="0" w:space="0" w:color="auto"/>
            <w:left w:val="none" w:sz="0" w:space="0" w:color="auto"/>
            <w:bottom w:val="none" w:sz="0" w:space="0" w:color="auto"/>
            <w:right w:val="none" w:sz="0" w:space="0" w:color="auto"/>
          </w:divBdr>
        </w:div>
      </w:divsChild>
    </w:div>
    <w:div w:id="380859500">
      <w:marLeft w:val="-225"/>
      <w:marRight w:val="-225"/>
      <w:marTop w:val="0"/>
      <w:marBottom w:val="0"/>
      <w:divBdr>
        <w:top w:val="none" w:sz="0" w:space="0" w:color="auto"/>
        <w:left w:val="none" w:sz="0" w:space="0" w:color="auto"/>
        <w:bottom w:val="none" w:sz="0" w:space="0" w:color="auto"/>
        <w:right w:val="none" w:sz="0" w:space="0" w:color="auto"/>
      </w:divBdr>
      <w:divsChild>
        <w:div w:id="1345673810">
          <w:marLeft w:val="0"/>
          <w:marRight w:val="0"/>
          <w:marTop w:val="0"/>
          <w:marBottom w:val="0"/>
          <w:divBdr>
            <w:top w:val="none" w:sz="0" w:space="0" w:color="auto"/>
            <w:left w:val="none" w:sz="0" w:space="0" w:color="auto"/>
            <w:bottom w:val="none" w:sz="0" w:space="0" w:color="auto"/>
            <w:right w:val="none" w:sz="0" w:space="0" w:color="auto"/>
          </w:divBdr>
          <w:divsChild>
            <w:div w:id="13033848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9208998">
      <w:marLeft w:val="-225"/>
      <w:marRight w:val="-225"/>
      <w:marTop w:val="0"/>
      <w:marBottom w:val="0"/>
      <w:divBdr>
        <w:top w:val="none" w:sz="0" w:space="0" w:color="auto"/>
        <w:left w:val="none" w:sz="0" w:space="0" w:color="auto"/>
        <w:bottom w:val="none" w:sz="0" w:space="0" w:color="auto"/>
        <w:right w:val="none" w:sz="0" w:space="0" w:color="auto"/>
      </w:divBdr>
      <w:divsChild>
        <w:div w:id="272859005">
          <w:marLeft w:val="0"/>
          <w:marRight w:val="0"/>
          <w:marTop w:val="0"/>
          <w:marBottom w:val="0"/>
          <w:divBdr>
            <w:top w:val="none" w:sz="0" w:space="0" w:color="auto"/>
            <w:left w:val="none" w:sz="0" w:space="0" w:color="auto"/>
            <w:bottom w:val="none" w:sz="0" w:space="0" w:color="auto"/>
            <w:right w:val="none" w:sz="0" w:space="0" w:color="auto"/>
          </w:divBdr>
        </w:div>
        <w:div w:id="402223943">
          <w:marLeft w:val="0"/>
          <w:marRight w:val="0"/>
          <w:marTop w:val="0"/>
          <w:marBottom w:val="0"/>
          <w:divBdr>
            <w:top w:val="none" w:sz="0" w:space="0" w:color="auto"/>
            <w:left w:val="none" w:sz="0" w:space="0" w:color="auto"/>
            <w:bottom w:val="none" w:sz="0" w:space="0" w:color="auto"/>
            <w:right w:val="none" w:sz="0" w:space="0" w:color="auto"/>
          </w:divBdr>
        </w:div>
        <w:div w:id="483788461">
          <w:marLeft w:val="0"/>
          <w:marRight w:val="0"/>
          <w:marTop w:val="0"/>
          <w:marBottom w:val="0"/>
          <w:divBdr>
            <w:top w:val="none" w:sz="0" w:space="0" w:color="auto"/>
            <w:left w:val="none" w:sz="0" w:space="0" w:color="auto"/>
            <w:bottom w:val="none" w:sz="0" w:space="0" w:color="auto"/>
            <w:right w:val="none" w:sz="0" w:space="0" w:color="auto"/>
          </w:divBdr>
        </w:div>
      </w:divsChild>
    </w:div>
    <w:div w:id="450824475">
      <w:marLeft w:val="-225"/>
      <w:marRight w:val="-225"/>
      <w:marTop w:val="0"/>
      <w:marBottom w:val="0"/>
      <w:divBdr>
        <w:top w:val="none" w:sz="0" w:space="0" w:color="auto"/>
        <w:left w:val="none" w:sz="0" w:space="0" w:color="auto"/>
        <w:bottom w:val="none" w:sz="0" w:space="0" w:color="auto"/>
        <w:right w:val="none" w:sz="0" w:space="0" w:color="auto"/>
      </w:divBdr>
      <w:divsChild>
        <w:div w:id="575630167">
          <w:marLeft w:val="0"/>
          <w:marRight w:val="0"/>
          <w:marTop w:val="0"/>
          <w:marBottom w:val="0"/>
          <w:divBdr>
            <w:top w:val="none" w:sz="0" w:space="0" w:color="auto"/>
            <w:left w:val="none" w:sz="0" w:space="0" w:color="auto"/>
            <w:bottom w:val="none" w:sz="0" w:space="0" w:color="auto"/>
            <w:right w:val="none" w:sz="0" w:space="0" w:color="auto"/>
          </w:divBdr>
          <w:divsChild>
            <w:div w:id="334286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54829322">
      <w:marLeft w:val="-225"/>
      <w:marRight w:val="-225"/>
      <w:marTop w:val="0"/>
      <w:marBottom w:val="0"/>
      <w:divBdr>
        <w:top w:val="none" w:sz="0" w:space="0" w:color="auto"/>
        <w:left w:val="none" w:sz="0" w:space="0" w:color="auto"/>
        <w:bottom w:val="none" w:sz="0" w:space="0" w:color="auto"/>
        <w:right w:val="none" w:sz="0" w:space="0" w:color="auto"/>
      </w:divBdr>
      <w:divsChild>
        <w:div w:id="793182808">
          <w:marLeft w:val="0"/>
          <w:marRight w:val="0"/>
          <w:marTop w:val="0"/>
          <w:marBottom w:val="0"/>
          <w:divBdr>
            <w:top w:val="none" w:sz="0" w:space="0" w:color="auto"/>
            <w:left w:val="none" w:sz="0" w:space="0" w:color="auto"/>
            <w:bottom w:val="none" w:sz="0" w:space="0" w:color="auto"/>
            <w:right w:val="none" w:sz="0" w:space="0" w:color="auto"/>
          </w:divBdr>
        </w:div>
        <w:div w:id="1869489050">
          <w:marLeft w:val="0"/>
          <w:marRight w:val="0"/>
          <w:marTop w:val="0"/>
          <w:marBottom w:val="0"/>
          <w:divBdr>
            <w:top w:val="none" w:sz="0" w:space="0" w:color="auto"/>
            <w:left w:val="none" w:sz="0" w:space="0" w:color="auto"/>
            <w:bottom w:val="none" w:sz="0" w:space="0" w:color="auto"/>
            <w:right w:val="none" w:sz="0" w:space="0" w:color="auto"/>
          </w:divBdr>
        </w:div>
        <w:div w:id="1452440131">
          <w:marLeft w:val="0"/>
          <w:marRight w:val="0"/>
          <w:marTop w:val="0"/>
          <w:marBottom w:val="0"/>
          <w:divBdr>
            <w:top w:val="none" w:sz="0" w:space="0" w:color="auto"/>
            <w:left w:val="none" w:sz="0" w:space="0" w:color="auto"/>
            <w:bottom w:val="none" w:sz="0" w:space="0" w:color="auto"/>
            <w:right w:val="none" w:sz="0" w:space="0" w:color="auto"/>
          </w:divBdr>
        </w:div>
      </w:divsChild>
    </w:div>
    <w:div w:id="472257762">
      <w:marLeft w:val="-225"/>
      <w:marRight w:val="-225"/>
      <w:marTop w:val="0"/>
      <w:marBottom w:val="0"/>
      <w:divBdr>
        <w:top w:val="none" w:sz="0" w:space="0" w:color="auto"/>
        <w:left w:val="none" w:sz="0" w:space="0" w:color="auto"/>
        <w:bottom w:val="none" w:sz="0" w:space="0" w:color="auto"/>
        <w:right w:val="none" w:sz="0" w:space="0" w:color="auto"/>
      </w:divBdr>
      <w:divsChild>
        <w:div w:id="1733239244">
          <w:marLeft w:val="0"/>
          <w:marRight w:val="0"/>
          <w:marTop w:val="0"/>
          <w:marBottom w:val="0"/>
          <w:divBdr>
            <w:top w:val="none" w:sz="0" w:space="0" w:color="auto"/>
            <w:left w:val="none" w:sz="0" w:space="0" w:color="auto"/>
            <w:bottom w:val="none" w:sz="0" w:space="0" w:color="auto"/>
            <w:right w:val="none" w:sz="0" w:space="0" w:color="auto"/>
          </w:divBdr>
        </w:div>
        <w:div w:id="331488087">
          <w:marLeft w:val="0"/>
          <w:marRight w:val="0"/>
          <w:marTop w:val="0"/>
          <w:marBottom w:val="0"/>
          <w:divBdr>
            <w:top w:val="none" w:sz="0" w:space="0" w:color="auto"/>
            <w:left w:val="none" w:sz="0" w:space="0" w:color="auto"/>
            <w:bottom w:val="none" w:sz="0" w:space="0" w:color="auto"/>
            <w:right w:val="none" w:sz="0" w:space="0" w:color="auto"/>
          </w:divBdr>
        </w:div>
        <w:div w:id="1788809908">
          <w:marLeft w:val="0"/>
          <w:marRight w:val="0"/>
          <w:marTop w:val="0"/>
          <w:marBottom w:val="0"/>
          <w:divBdr>
            <w:top w:val="none" w:sz="0" w:space="0" w:color="auto"/>
            <w:left w:val="none" w:sz="0" w:space="0" w:color="auto"/>
            <w:bottom w:val="none" w:sz="0" w:space="0" w:color="auto"/>
            <w:right w:val="none" w:sz="0" w:space="0" w:color="auto"/>
          </w:divBdr>
        </w:div>
      </w:divsChild>
    </w:div>
    <w:div w:id="474295577">
      <w:marLeft w:val="-225"/>
      <w:marRight w:val="-225"/>
      <w:marTop w:val="0"/>
      <w:marBottom w:val="0"/>
      <w:divBdr>
        <w:top w:val="none" w:sz="0" w:space="0" w:color="auto"/>
        <w:left w:val="none" w:sz="0" w:space="0" w:color="auto"/>
        <w:bottom w:val="none" w:sz="0" w:space="0" w:color="auto"/>
        <w:right w:val="none" w:sz="0" w:space="0" w:color="auto"/>
      </w:divBdr>
      <w:divsChild>
        <w:div w:id="1015426989">
          <w:marLeft w:val="0"/>
          <w:marRight w:val="0"/>
          <w:marTop w:val="0"/>
          <w:marBottom w:val="0"/>
          <w:divBdr>
            <w:top w:val="none" w:sz="0" w:space="0" w:color="auto"/>
            <w:left w:val="none" w:sz="0" w:space="0" w:color="auto"/>
            <w:bottom w:val="none" w:sz="0" w:space="0" w:color="auto"/>
            <w:right w:val="none" w:sz="0" w:space="0" w:color="auto"/>
          </w:divBdr>
          <w:divsChild>
            <w:div w:id="20085564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0124191">
      <w:marLeft w:val="-225"/>
      <w:marRight w:val="-225"/>
      <w:marTop w:val="0"/>
      <w:marBottom w:val="300"/>
      <w:divBdr>
        <w:top w:val="none" w:sz="0" w:space="0" w:color="auto"/>
        <w:left w:val="none" w:sz="0" w:space="0" w:color="auto"/>
        <w:bottom w:val="none" w:sz="0" w:space="0" w:color="auto"/>
        <w:right w:val="none" w:sz="0" w:space="0" w:color="auto"/>
      </w:divBdr>
      <w:divsChild>
        <w:div w:id="28729041">
          <w:marLeft w:val="0"/>
          <w:marRight w:val="0"/>
          <w:marTop w:val="0"/>
          <w:marBottom w:val="0"/>
          <w:divBdr>
            <w:top w:val="none" w:sz="0" w:space="0" w:color="auto"/>
            <w:left w:val="none" w:sz="0" w:space="0" w:color="auto"/>
            <w:bottom w:val="none" w:sz="0" w:space="0" w:color="auto"/>
            <w:right w:val="none" w:sz="0" w:space="0" w:color="auto"/>
          </w:divBdr>
        </w:div>
      </w:divsChild>
    </w:div>
    <w:div w:id="483398174">
      <w:marLeft w:val="-225"/>
      <w:marRight w:val="-225"/>
      <w:marTop w:val="0"/>
      <w:marBottom w:val="300"/>
      <w:divBdr>
        <w:top w:val="none" w:sz="0" w:space="0" w:color="auto"/>
        <w:left w:val="none" w:sz="0" w:space="0" w:color="auto"/>
        <w:bottom w:val="none" w:sz="0" w:space="0" w:color="auto"/>
        <w:right w:val="none" w:sz="0" w:space="0" w:color="auto"/>
      </w:divBdr>
      <w:divsChild>
        <w:div w:id="1946574158">
          <w:marLeft w:val="0"/>
          <w:marRight w:val="0"/>
          <w:marTop w:val="0"/>
          <w:marBottom w:val="0"/>
          <w:divBdr>
            <w:top w:val="none" w:sz="0" w:space="0" w:color="auto"/>
            <w:left w:val="none" w:sz="0" w:space="0" w:color="auto"/>
            <w:bottom w:val="none" w:sz="0" w:space="0" w:color="auto"/>
            <w:right w:val="none" w:sz="0" w:space="0" w:color="auto"/>
          </w:divBdr>
        </w:div>
      </w:divsChild>
    </w:div>
    <w:div w:id="513689163">
      <w:marLeft w:val="-225"/>
      <w:marRight w:val="-225"/>
      <w:marTop w:val="0"/>
      <w:marBottom w:val="0"/>
      <w:divBdr>
        <w:top w:val="none" w:sz="0" w:space="0" w:color="auto"/>
        <w:left w:val="none" w:sz="0" w:space="0" w:color="auto"/>
        <w:bottom w:val="none" w:sz="0" w:space="0" w:color="auto"/>
        <w:right w:val="none" w:sz="0" w:space="0" w:color="auto"/>
      </w:divBdr>
      <w:divsChild>
        <w:div w:id="1939407958">
          <w:marLeft w:val="0"/>
          <w:marRight w:val="0"/>
          <w:marTop w:val="0"/>
          <w:marBottom w:val="0"/>
          <w:divBdr>
            <w:top w:val="none" w:sz="0" w:space="0" w:color="auto"/>
            <w:left w:val="none" w:sz="0" w:space="0" w:color="auto"/>
            <w:bottom w:val="none" w:sz="0" w:space="0" w:color="auto"/>
            <w:right w:val="none" w:sz="0" w:space="0" w:color="auto"/>
          </w:divBdr>
        </w:div>
        <w:div w:id="1421951577">
          <w:marLeft w:val="0"/>
          <w:marRight w:val="0"/>
          <w:marTop w:val="0"/>
          <w:marBottom w:val="0"/>
          <w:divBdr>
            <w:top w:val="none" w:sz="0" w:space="0" w:color="auto"/>
            <w:left w:val="none" w:sz="0" w:space="0" w:color="auto"/>
            <w:bottom w:val="none" w:sz="0" w:space="0" w:color="auto"/>
            <w:right w:val="none" w:sz="0" w:space="0" w:color="auto"/>
          </w:divBdr>
        </w:div>
        <w:div w:id="1548449134">
          <w:marLeft w:val="0"/>
          <w:marRight w:val="0"/>
          <w:marTop w:val="0"/>
          <w:marBottom w:val="0"/>
          <w:divBdr>
            <w:top w:val="none" w:sz="0" w:space="0" w:color="auto"/>
            <w:left w:val="none" w:sz="0" w:space="0" w:color="auto"/>
            <w:bottom w:val="none" w:sz="0" w:space="0" w:color="auto"/>
            <w:right w:val="none" w:sz="0" w:space="0" w:color="auto"/>
          </w:divBdr>
        </w:div>
      </w:divsChild>
    </w:div>
    <w:div w:id="517621743">
      <w:marLeft w:val="-225"/>
      <w:marRight w:val="-225"/>
      <w:marTop w:val="0"/>
      <w:marBottom w:val="0"/>
      <w:divBdr>
        <w:top w:val="none" w:sz="0" w:space="0" w:color="auto"/>
        <w:left w:val="none" w:sz="0" w:space="0" w:color="auto"/>
        <w:bottom w:val="none" w:sz="0" w:space="0" w:color="auto"/>
        <w:right w:val="none" w:sz="0" w:space="0" w:color="auto"/>
      </w:divBdr>
      <w:divsChild>
        <w:div w:id="1714646592">
          <w:marLeft w:val="0"/>
          <w:marRight w:val="0"/>
          <w:marTop w:val="0"/>
          <w:marBottom w:val="0"/>
          <w:divBdr>
            <w:top w:val="none" w:sz="0" w:space="0" w:color="auto"/>
            <w:left w:val="none" w:sz="0" w:space="0" w:color="auto"/>
            <w:bottom w:val="none" w:sz="0" w:space="0" w:color="auto"/>
            <w:right w:val="none" w:sz="0" w:space="0" w:color="auto"/>
          </w:divBdr>
        </w:div>
        <w:div w:id="787311711">
          <w:marLeft w:val="0"/>
          <w:marRight w:val="0"/>
          <w:marTop w:val="0"/>
          <w:marBottom w:val="0"/>
          <w:divBdr>
            <w:top w:val="none" w:sz="0" w:space="0" w:color="auto"/>
            <w:left w:val="none" w:sz="0" w:space="0" w:color="auto"/>
            <w:bottom w:val="none" w:sz="0" w:space="0" w:color="auto"/>
            <w:right w:val="none" w:sz="0" w:space="0" w:color="auto"/>
          </w:divBdr>
        </w:div>
        <w:div w:id="830296684">
          <w:marLeft w:val="0"/>
          <w:marRight w:val="0"/>
          <w:marTop w:val="0"/>
          <w:marBottom w:val="0"/>
          <w:divBdr>
            <w:top w:val="none" w:sz="0" w:space="0" w:color="auto"/>
            <w:left w:val="none" w:sz="0" w:space="0" w:color="auto"/>
            <w:bottom w:val="none" w:sz="0" w:space="0" w:color="auto"/>
            <w:right w:val="none" w:sz="0" w:space="0" w:color="auto"/>
          </w:divBdr>
        </w:div>
      </w:divsChild>
    </w:div>
    <w:div w:id="523787781">
      <w:marLeft w:val="-225"/>
      <w:marRight w:val="-225"/>
      <w:marTop w:val="0"/>
      <w:marBottom w:val="0"/>
      <w:divBdr>
        <w:top w:val="none" w:sz="0" w:space="0" w:color="auto"/>
        <w:left w:val="none" w:sz="0" w:space="0" w:color="auto"/>
        <w:bottom w:val="none" w:sz="0" w:space="0" w:color="auto"/>
        <w:right w:val="none" w:sz="0" w:space="0" w:color="auto"/>
      </w:divBdr>
      <w:divsChild>
        <w:div w:id="677075561">
          <w:marLeft w:val="0"/>
          <w:marRight w:val="0"/>
          <w:marTop w:val="0"/>
          <w:marBottom w:val="0"/>
          <w:divBdr>
            <w:top w:val="none" w:sz="0" w:space="0" w:color="auto"/>
            <w:left w:val="none" w:sz="0" w:space="0" w:color="auto"/>
            <w:bottom w:val="none" w:sz="0" w:space="0" w:color="auto"/>
            <w:right w:val="none" w:sz="0" w:space="0" w:color="auto"/>
          </w:divBdr>
        </w:div>
        <w:div w:id="13463556">
          <w:marLeft w:val="0"/>
          <w:marRight w:val="0"/>
          <w:marTop w:val="0"/>
          <w:marBottom w:val="0"/>
          <w:divBdr>
            <w:top w:val="none" w:sz="0" w:space="0" w:color="auto"/>
            <w:left w:val="none" w:sz="0" w:space="0" w:color="auto"/>
            <w:bottom w:val="none" w:sz="0" w:space="0" w:color="auto"/>
            <w:right w:val="none" w:sz="0" w:space="0" w:color="auto"/>
          </w:divBdr>
        </w:div>
        <w:div w:id="98524878">
          <w:marLeft w:val="0"/>
          <w:marRight w:val="0"/>
          <w:marTop w:val="0"/>
          <w:marBottom w:val="0"/>
          <w:divBdr>
            <w:top w:val="none" w:sz="0" w:space="0" w:color="auto"/>
            <w:left w:val="none" w:sz="0" w:space="0" w:color="auto"/>
            <w:bottom w:val="none" w:sz="0" w:space="0" w:color="auto"/>
            <w:right w:val="none" w:sz="0" w:space="0" w:color="auto"/>
          </w:divBdr>
        </w:div>
      </w:divsChild>
    </w:div>
    <w:div w:id="532158213">
      <w:marLeft w:val="-225"/>
      <w:marRight w:val="-225"/>
      <w:marTop w:val="0"/>
      <w:marBottom w:val="300"/>
      <w:divBdr>
        <w:top w:val="none" w:sz="0" w:space="0" w:color="auto"/>
        <w:left w:val="none" w:sz="0" w:space="0" w:color="auto"/>
        <w:bottom w:val="none" w:sz="0" w:space="0" w:color="auto"/>
        <w:right w:val="none" w:sz="0" w:space="0" w:color="auto"/>
      </w:divBdr>
      <w:divsChild>
        <w:div w:id="879897027">
          <w:marLeft w:val="0"/>
          <w:marRight w:val="0"/>
          <w:marTop w:val="0"/>
          <w:marBottom w:val="0"/>
          <w:divBdr>
            <w:top w:val="none" w:sz="0" w:space="0" w:color="auto"/>
            <w:left w:val="none" w:sz="0" w:space="0" w:color="auto"/>
            <w:bottom w:val="none" w:sz="0" w:space="0" w:color="auto"/>
            <w:right w:val="none" w:sz="0" w:space="0" w:color="auto"/>
          </w:divBdr>
        </w:div>
      </w:divsChild>
    </w:div>
    <w:div w:id="551234705">
      <w:marLeft w:val="-225"/>
      <w:marRight w:val="-225"/>
      <w:marTop w:val="0"/>
      <w:marBottom w:val="0"/>
      <w:divBdr>
        <w:top w:val="none" w:sz="0" w:space="0" w:color="auto"/>
        <w:left w:val="none" w:sz="0" w:space="0" w:color="auto"/>
        <w:bottom w:val="none" w:sz="0" w:space="0" w:color="auto"/>
        <w:right w:val="none" w:sz="0" w:space="0" w:color="auto"/>
      </w:divBdr>
      <w:divsChild>
        <w:div w:id="1782144107">
          <w:marLeft w:val="0"/>
          <w:marRight w:val="0"/>
          <w:marTop w:val="0"/>
          <w:marBottom w:val="0"/>
          <w:divBdr>
            <w:top w:val="none" w:sz="0" w:space="0" w:color="auto"/>
            <w:left w:val="none" w:sz="0" w:space="0" w:color="auto"/>
            <w:bottom w:val="none" w:sz="0" w:space="0" w:color="auto"/>
            <w:right w:val="none" w:sz="0" w:space="0" w:color="auto"/>
          </w:divBdr>
          <w:divsChild>
            <w:div w:id="19656981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63493511">
      <w:marLeft w:val="-225"/>
      <w:marRight w:val="-225"/>
      <w:marTop w:val="0"/>
      <w:marBottom w:val="0"/>
      <w:divBdr>
        <w:top w:val="none" w:sz="0" w:space="0" w:color="auto"/>
        <w:left w:val="none" w:sz="0" w:space="0" w:color="auto"/>
        <w:bottom w:val="none" w:sz="0" w:space="0" w:color="auto"/>
        <w:right w:val="none" w:sz="0" w:space="0" w:color="auto"/>
      </w:divBdr>
      <w:divsChild>
        <w:div w:id="1212111973">
          <w:marLeft w:val="0"/>
          <w:marRight w:val="0"/>
          <w:marTop w:val="0"/>
          <w:marBottom w:val="0"/>
          <w:divBdr>
            <w:top w:val="none" w:sz="0" w:space="0" w:color="auto"/>
            <w:left w:val="none" w:sz="0" w:space="0" w:color="auto"/>
            <w:bottom w:val="none" w:sz="0" w:space="0" w:color="auto"/>
            <w:right w:val="none" w:sz="0" w:space="0" w:color="auto"/>
          </w:divBdr>
        </w:div>
        <w:div w:id="957376345">
          <w:marLeft w:val="0"/>
          <w:marRight w:val="0"/>
          <w:marTop w:val="0"/>
          <w:marBottom w:val="0"/>
          <w:divBdr>
            <w:top w:val="none" w:sz="0" w:space="0" w:color="auto"/>
            <w:left w:val="none" w:sz="0" w:space="0" w:color="auto"/>
            <w:bottom w:val="none" w:sz="0" w:space="0" w:color="auto"/>
            <w:right w:val="none" w:sz="0" w:space="0" w:color="auto"/>
          </w:divBdr>
        </w:div>
        <w:div w:id="1651447780">
          <w:marLeft w:val="0"/>
          <w:marRight w:val="0"/>
          <w:marTop w:val="0"/>
          <w:marBottom w:val="0"/>
          <w:divBdr>
            <w:top w:val="none" w:sz="0" w:space="0" w:color="auto"/>
            <w:left w:val="none" w:sz="0" w:space="0" w:color="auto"/>
            <w:bottom w:val="none" w:sz="0" w:space="0" w:color="auto"/>
            <w:right w:val="none" w:sz="0" w:space="0" w:color="auto"/>
          </w:divBdr>
        </w:div>
      </w:divsChild>
    </w:div>
    <w:div w:id="564755096">
      <w:marLeft w:val="-225"/>
      <w:marRight w:val="-225"/>
      <w:marTop w:val="0"/>
      <w:marBottom w:val="0"/>
      <w:divBdr>
        <w:top w:val="none" w:sz="0" w:space="0" w:color="auto"/>
        <w:left w:val="none" w:sz="0" w:space="0" w:color="auto"/>
        <w:bottom w:val="none" w:sz="0" w:space="0" w:color="auto"/>
        <w:right w:val="none" w:sz="0" w:space="0" w:color="auto"/>
      </w:divBdr>
      <w:divsChild>
        <w:div w:id="2090732752">
          <w:marLeft w:val="0"/>
          <w:marRight w:val="0"/>
          <w:marTop w:val="0"/>
          <w:marBottom w:val="0"/>
          <w:divBdr>
            <w:top w:val="none" w:sz="0" w:space="0" w:color="auto"/>
            <w:left w:val="none" w:sz="0" w:space="0" w:color="auto"/>
            <w:bottom w:val="none" w:sz="0" w:space="0" w:color="auto"/>
            <w:right w:val="none" w:sz="0" w:space="0" w:color="auto"/>
          </w:divBdr>
          <w:divsChild>
            <w:div w:id="19537855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5242189">
      <w:marLeft w:val="-225"/>
      <w:marRight w:val="-225"/>
      <w:marTop w:val="0"/>
      <w:marBottom w:val="0"/>
      <w:divBdr>
        <w:top w:val="none" w:sz="0" w:space="0" w:color="auto"/>
        <w:left w:val="none" w:sz="0" w:space="0" w:color="auto"/>
        <w:bottom w:val="none" w:sz="0" w:space="0" w:color="auto"/>
        <w:right w:val="none" w:sz="0" w:space="0" w:color="auto"/>
      </w:divBdr>
      <w:divsChild>
        <w:div w:id="1651669932">
          <w:marLeft w:val="0"/>
          <w:marRight w:val="0"/>
          <w:marTop w:val="0"/>
          <w:marBottom w:val="0"/>
          <w:divBdr>
            <w:top w:val="none" w:sz="0" w:space="0" w:color="auto"/>
            <w:left w:val="none" w:sz="0" w:space="0" w:color="auto"/>
            <w:bottom w:val="none" w:sz="0" w:space="0" w:color="auto"/>
            <w:right w:val="none" w:sz="0" w:space="0" w:color="auto"/>
          </w:divBdr>
        </w:div>
        <w:div w:id="256327065">
          <w:marLeft w:val="0"/>
          <w:marRight w:val="0"/>
          <w:marTop w:val="0"/>
          <w:marBottom w:val="0"/>
          <w:divBdr>
            <w:top w:val="none" w:sz="0" w:space="0" w:color="auto"/>
            <w:left w:val="none" w:sz="0" w:space="0" w:color="auto"/>
            <w:bottom w:val="none" w:sz="0" w:space="0" w:color="auto"/>
            <w:right w:val="none" w:sz="0" w:space="0" w:color="auto"/>
          </w:divBdr>
        </w:div>
        <w:div w:id="1141651644">
          <w:marLeft w:val="0"/>
          <w:marRight w:val="0"/>
          <w:marTop w:val="0"/>
          <w:marBottom w:val="0"/>
          <w:divBdr>
            <w:top w:val="none" w:sz="0" w:space="0" w:color="auto"/>
            <w:left w:val="none" w:sz="0" w:space="0" w:color="auto"/>
            <w:bottom w:val="none" w:sz="0" w:space="0" w:color="auto"/>
            <w:right w:val="none" w:sz="0" w:space="0" w:color="auto"/>
          </w:divBdr>
        </w:div>
      </w:divsChild>
    </w:div>
    <w:div w:id="603927762">
      <w:marLeft w:val="-225"/>
      <w:marRight w:val="-225"/>
      <w:marTop w:val="0"/>
      <w:marBottom w:val="0"/>
      <w:divBdr>
        <w:top w:val="none" w:sz="0" w:space="0" w:color="auto"/>
        <w:left w:val="none" w:sz="0" w:space="0" w:color="auto"/>
        <w:bottom w:val="none" w:sz="0" w:space="0" w:color="auto"/>
        <w:right w:val="none" w:sz="0" w:space="0" w:color="auto"/>
      </w:divBdr>
      <w:divsChild>
        <w:div w:id="123889685">
          <w:marLeft w:val="0"/>
          <w:marRight w:val="0"/>
          <w:marTop w:val="0"/>
          <w:marBottom w:val="0"/>
          <w:divBdr>
            <w:top w:val="none" w:sz="0" w:space="0" w:color="auto"/>
            <w:left w:val="none" w:sz="0" w:space="0" w:color="auto"/>
            <w:bottom w:val="none" w:sz="0" w:space="0" w:color="auto"/>
            <w:right w:val="none" w:sz="0" w:space="0" w:color="auto"/>
          </w:divBdr>
        </w:div>
        <w:div w:id="392043955">
          <w:marLeft w:val="0"/>
          <w:marRight w:val="0"/>
          <w:marTop w:val="0"/>
          <w:marBottom w:val="0"/>
          <w:divBdr>
            <w:top w:val="none" w:sz="0" w:space="0" w:color="auto"/>
            <w:left w:val="none" w:sz="0" w:space="0" w:color="auto"/>
            <w:bottom w:val="none" w:sz="0" w:space="0" w:color="auto"/>
            <w:right w:val="none" w:sz="0" w:space="0" w:color="auto"/>
          </w:divBdr>
        </w:div>
        <w:div w:id="1649019108">
          <w:marLeft w:val="0"/>
          <w:marRight w:val="0"/>
          <w:marTop w:val="0"/>
          <w:marBottom w:val="0"/>
          <w:divBdr>
            <w:top w:val="none" w:sz="0" w:space="0" w:color="auto"/>
            <w:left w:val="none" w:sz="0" w:space="0" w:color="auto"/>
            <w:bottom w:val="none" w:sz="0" w:space="0" w:color="auto"/>
            <w:right w:val="none" w:sz="0" w:space="0" w:color="auto"/>
          </w:divBdr>
        </w:div>
      </w:divsChild>
    </w:div>
    <w:div w:id="604508191">
      <w:marLeft w:val="-225"/>
      <w:marRight w:val="-225"/>
      <w:marTop w:val="0"/>
      <w:marBottom w:val="300"/>
      <w:divBdr>
        <w:top w:val="none" w:sz="0" w:space="0" w:color="auto"/>
        <w:left w:val="none" w:sz="0" w:space="0" w:color="auto"/>
        <w:bottom w:val="none" w:sz="0" w:space="0" w:color="auto"/>
        <w:right w:val="none" w:sz="0" w:space="0" w:color="auto"/>
      </w:divBdr>
      <w:divsChild>
        <w:div w:id="1060908923">
          <w:marLeft w:val="0"/>
          <w:marRight w:val="0"/>
          <w:marTop w:val="0"/>
          <w:marBottom w:val="0"/>
          <w:divBdr>
            <w:top w:val="none" w:sz="0" w:space="0" w:color="auto"/>
            <w:left w:val="none" w:sz="0" w:space="0" w:color="auto"/>
            <w:bottom w:val="none" w:sz="0" w:space="0" w:color="auto"/>
            <w:right w:val="none" w:sz="0" w:space="0" w:color="auto"/>
          </w:divBdr>
        </w:div>
      </w:divsChild>
    </w:div>
    <w:div w:id="612638876">
      <w:marLeft w:val="-225"/>
      <w:marRight w:val="-225"/>
      <w:marTop w:val="0"/>
      <w:marBottom w:val="0"/>
      <w:divBdr>
        <w:top w:val="none" w:sz="0" w:space="0" w:color="auto"/>
        <w:left w:val="none" w:sz="0" w:space="0" w:color="auto"/>
        <w:bottom w:val="none" w:sz="0" w:space="0" w:color="auto"/>
        <w:right w:val="none" w:sz="0" w:space="0" w:color="auto"/>
      </w:divBdr>
      <w:divsChild>
        <w:div w:id="200022899">
          <w:marLeft w:val="0"/>
          <w:marRight w:val="0"/>
          <w:marTop w:val="0"/>
          <w:marBottom w:val="0"/>
          <w:divBdr>
            <w:top w:val="none" w:sz="0" w:space="0" w:color="auto"/>
            <w:left w:val="none" w:sz="0" w:space="0" w:color="auto"/>
            <w:bottom w:val="none" w:sz="0" w:space="0" w:color="auto"/>
            <w:right w:val="none" w:sz="0" w:space="0" w:color="auto"/>
          </w:divBdr>
        </w:div>
      </w:divsChild>
    </w:div>
    <w:div w:id="626087191">
      <w:marLeft w:val="-225"/>
      <w:marRight w:val="-225"/>
      <w:marTop w:val="0"/>
      <w:marBottom w:val="0"/>
      <w:divBdr>
        <w:top w:val="none" w:sz="0" w:space="0" w:color="auto"/>
        <w:left w:val="none" w:sz="0" w:space="0" w:color="auto"/>
        <w:bottom w:val="none" w:sz="0" w:space="0" w:color="auto"/>
        <w:right w:val="none" w:sz="0" w:space="0" w:color="auto"/>
      </w:divBdr>
      <w:divsChild>
        <w:div w:id="23481275">
          <w:marLeft w:val="0"/>
          <w:marRight w:val="0"/>
          <w:marTop w:val="0"/>
          <w:marBottom w:val="0"/>
          <w:divBdr>
            <w:top w:val="none" w:sz="0" w:space="0" w:color="auto"/>
            <w:left w:val="none" w:sz="0" w:space="0" w:color="auto"/>
            <w:bottom w:val="none" w:sz="0" w:space="0" w:color="auto"/>
            <w:right w:val="none" w:sz="0" w:space="0" w:color="auto"/>
          </w:divBdr>
        </w:div>
        <w:div w:id="1426731343">
          <w:marLeft w:val="0"/>
          <w:marRight w:val="0"/>
          <w:marTop w:val="0"/>
          <w:marBottom w:val="0"/>
          <w:divBdr>
            <w:top w:val="none" w:sz="0" w:space="0" w:color="auto"/>
            <w:left w:val="none" w:sz="0" w:space="0" w:color="auto"/>
            <w:bottom w:val="none" w:sz="0" w:space="0" w:color="auto"/>
            <w:right w:val="none" w:sz="0" w:space="0" w:color="auto"/>
          </w:divBdr>
        </w:div>
        <w:div w:id="1122840483">
          <w:marLeft w:val="0"/>
          <w:marRight w:val="0"/>
          <w:marTop w:val="0"/>
          <w:marBottom w:val="0"/>
          <w:divBdr>
            <w:top w:val="none" w:sz="0" w:space="0" w:color="auto"/>
            <w:left w:val="none" w:sz="0" w:space="0" w:color="auto"/>
            <w:bottom w:val="none" w:sz="0" w:space="0" w:color="auto"/>
            <w:right w:val="none" w:sz="0" w:space="0" w:color="auto"/>
          </w:divBdr>
        </w:div>
      </w:divsChild>
    </w:div>
    <w:div w:id="665129710">
      <w:marLeft w:val="-225"/>
      <w:marRight w:val="-225"/>
      <w:marTop w:val="0"/>
      <w:marBottom w:val="0"/>
      <w:divBdr>
        <w:top w:val="none" w:sz="0" w:space="0" w:color="auto"/>
        <w:left w:val="none" w:sz="0" w:space="0" w:color="auto"/>
        <w:bottom w:val="none" w:sz="0" w:space="0" w:color="auto"/>
        <w:right w:val="none" w:sz="0" w:space="0" w:color="auto"/>
      </w:divBdr>
      <w:divsChild>
        <w:div w:id="1156846477">
          <w:marLeft w:val="0"/>
          <w:marRight w:val="0"/>
          <w:marTop w:val="0"/>
          <w:marBottom w:val="0"/>
          <w:divBdr>
            <w:top w:val="none" w:sz="0" w:space="0" w:color="auto"/>
            <w:left w:val="none" w:sz="0" w:space="0" w:color="auto"/>
            <w:bottom w:val="none" w:sz="0" w:space="0" w:color="auto"/>
            <w:right w:val="none" w:sz="0" w:space="0" w:color="auto"/>
          </w:divBdr>
        </w:div>
        <w:div w:id="405151419">
          <w:marLeft w:val="0"/>
          <w:marRight w:val="0"/>
          <w:marTop w:val="0"/>
          <w:marBottom w:val="0"/>
          <w:divBdr>
            <w:top w:val="none" w:sz="0" w:space="0" w:color="auto"/>
            <w:left w:val="none" w:sz="0" w:space="0" w:color="auto"/>
            <w:bottom w:val="none" w:sz="0" w:space="0" w:color="auto"/>
            <w:right w:val="none" w:sz="0" w:space="0" w:color="auto"/>
          </w:divBdr>
        </w:div>
        <w:div w:id="170871808">
          <w:marLeft w:val="0"/>
          <w:marRight w:val="0"/>
          <w:marTop w:val="0"/>
          <w:marBottom w:val="0"/>
          <w:divBdr>
            <w:top w:val="none" w:sz="0" w:space="0" w:color="auto"/>
            <w:left w:val="none" w:sz="0" w:space="0" w:color="auto"/>
            <w:bottom w:val="none" w:sz="0" w:space="0" w:color="auto"/>
            <w:right w:val="none" w:sz="0" w:space="0" w:color="auto"/>
          </w:divBdr>
        </w:div>
      </w:divsChild>
    </w:div>
    <w:div w:id="675305288">
      <w:marLeft w:val="-225"/>
      <w:marRight w:val="-225"/>
      <w:marTop w:val="0"/>
      <w:marBottom w:val="0"/>
      <w:divBdr>
        <w:top w:val="none" w:sz="0" w:space="0" w:color="auto"/>
        <w:left w:val="none" w:sz="0" w:space="0" w:color="auto"/>
        <w:bottom w:val="none" w:sz="0" w:space="0" w:color="auto"/>
        <w:right w:val="none" w:sz="0" w:space="0" w:color="auto"/>
      </w:divBdr>
      <w:divsChild>
        <w:div w:id="1270508042">
          <w:marLeft w:val="0"/>
          <w:marRight w:val="0"/>
          <w:marTop w:val="0"/>
          <w:marBottom w:val="0"/>
          <w:divBdr>
            <w:top w:val="none" w:sz="0" w:space="0" w:color="auto"/>
            <w:left w:val="none" w:sz="0" w:space="0" w:color="auto"/>
            <w:bottom w:val="none" w:sz="0" w:space="0" w:color="auto"/>
            <w:right w:val="none" w:sz="0" w:space="0" w:color="auto"/>
          </w:divBdr>
          <w:divsChild>
            <w:div w:id="4571823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7121657">
      <w:marLeft w:val="-225"/>
      <w:marRight w:val="-225"/>
      <w:marTop w:val="0"/>
      <w:marBottom w:val="0"/>
      <w:divBdr>
        <w:top w:val="none" w:sz="0" w:space="0" w:color="auto"/>
        <w:left w:val="none" w:sz="0" w:space="0" w:color="auto"/>
        <w:bottom w:val="none" w:sz="0" w:space="0" w:color="auto"/>
        <w:right w:val="none" w:sz="0" w:space="0" w:color="auto"/>
      </w:divBdr>
      <w:divsChild>
        <w:div w:id="143855919">
          <w:marLeft w:val="0"/>
          <w:marRight w:val="0"/>
          <w:marTop w:val="0"/>
          <w:marBottom w:val="0"/>
          <w:divBdr>
            <w:top w:val="none" w:sz="0" w:space="0" w:color="auto"/>
            <w:left w:val="none" w:sz="0" w:space="0" w:color="auto"/>
            <w:bottom w:val="none" w:sz="0" w:space="0" w:color="auto"/>
            <w:right w:val="none" w:sz="0" w:space="0" w:color="auto"/>
          </w:divBdr>
        </w:div>
        <w:div w:id="1274945728">
          <w:marLeft w:val="0"/>
          <w:marRight w:val="0"/>
          <w:marTop w:val="0"/>
          <w:marBottom w:val="0"/>
          <w:divBdr>
            <w:top w:val="none" w:sz="0" w:space="0" w:color="auto"/>
            <w:left w:val="none" w:sz="0" w:space="0" w:color="auto"/>
            <w:bottom w:val="none" w:sz="0" w:space="0" w:color="auto"/>
            <w:right w:val="none" w:sz="0" w:space="0" w:color="auto"/>
          </w:divBdr>
        </w:div>
        <w:div w:id="1730766916">
          <w:marLeft w:val="0"/>
          <w:marRight w:val="0"/>
          <w:marTop w:val="0"/>
          <w:marBottom w:val="0"/>
          <w:divBdr>
            <w:top w:val="none" w:sz="0" w:space="0" w:color="auto"/>
            <w:left w:val="none" w:sz="0" w:space="0" w:color="auto"/>
            <w:bottom w:val="none" w:sz="0" w:space="0" w:color="auto"/>
            <w:right w:val="none" w:sz="0" w:space="0" w:color="auto"/>
          </w:divBdr>
        </w:div>
      </w:divsChild>
    </w:div>
    <w:div w:id="679625083">
      <w:marLeft w:val="-225"/>
      <w:marRight w:val="-225"/>
      <w:marTop w:val="0"/>
      <w:marBottom w:val="0"/>
      <w:divBdr>
        <w:top w:val="none" w:sz="0" w:space="0" w:color="auto"/>
        <w:left w:val="none" w:sz="0" w:space="0" w:color="auto"/>
        <w:bottom w:val="none" w:sz="0" w:space="0" w:color="auto"/>
        <w:right w:val="none" w:sz="0" w:space="0" w:color="auto"/>
      </w:divBdr>
      <w:divsChild>
        <w:div w:id="203564199">
          <w:marLeft w:val="0"/>
          <w:marRight w:val="0"/>
          <w:marTop w:val="0"/>
          <w:marBottom w:val="0"/>
          <w:divBdr>
            <w:top w:val="none" w:sz="0" w:space="0" w:color="auto"/>
            <w:left w:val="none" w:sz="0" w:space="0" w:color="auto"/>
            <w:bottom w:val="none" w:sz="0" w:space="0" w:color="auto"/>
            <w:right w:val="none" w:sz="0" w:space="0" w:color="auto"/>
          </w:divBdr>
          <w:divsChild>
            <w:div w:id="20126360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89644159">
      <w:marLeft w:val="-225"/>
      <w:marRight w:val="-225"/>
      <w:marTop w:val="0"/>
      <w:marBottom w:val="0"/>
      <w:divBdr>
        <w:top w:val="none" w:sz="0" w:space="0" w:color="auto"/>
        <w:left w:val="none" w:sz="0" w:space="0" w:color="auto"/>
        <w:bottom w:val="none" w:sz="0" w:space="0" w:color="auto"/>
        <w:right w:val="none" w:sz="0" w:space="0" w:color="auto"/>
      </w:divBdr>
      <w:divsChild>
        <w:div w:id="1149398845">
          <w:marLeft w:val="0"/>
          <w:marRight w:val="0"/>
          <w:marTop w:val="0"/>
          <w:marBottom w:val="0"/>
          <w:divBdr>
            <w:top w:val="none" w:sz="0" w:space="0" w:color="auto"/>
            <w:left w:val="none" w:sz="0" w:space="0" w:color="auto"/>
            <w:bottom w:val="none" w:sz="0" w:space="0" w:color="auto"/>
            <w:right w:val="none" w:sz="0" w:space="0" w:color="auto"/>
          </w:divBdr>
          <w:divsChild>
            <w:div w:id="4367577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2652630">
      <w:marLeft w:val="-225"/>
      <w:marRight w:val="-225"/>
      <w:marTop w:val="0"/>
      <w:marBottom w:val="0"/>
      <w:divBdr>
        <w:top w:val="none" w:sz="0" w:space="0" w:color="auto"/>
        <w:left w:val="none" w:sz="0" w:space="0" w:color="auto"/>
        <w:bottom w:val="none" w:sz="0" w:space="0" w:color="auto"/>
        <w:right w:val="none" w:sz="0" w:space="0" w:color="auto"/>
      </w:divBdr>
      <w:divsChild>
        <w:div w:id="339700337">
          <w:marLeft w:val="0"/>
          <w:marRight w:val="0"/>
          <w:marTop w:val="0"/>
          <w:marBottom w:val="0"/>
          <w:divBdr>
            <w:top w:val="none" w:sz="0" w:space="0" w:color="auto"/>
            <w:left w:val="none" w:sz="0" w:space="0" w:color="auto"/>
            <w:bottom w:val="none" w:sz="0" w:space="0" w:color="auto"/>
            <w:right w:val="none" w:sz="0" w:space="0" w:color="auto"/>
          </w:divBdr>
          <w:divsChild>
            <w:div w:id="11264627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08996404">
      <w:marLeft w:val="-225"/>
      <w:marRight w:val="-225"/>
      <w:marTop w:val="0"/>
      <w:marBottom w:val="300"/>
      <w:divBdr>
        <w:top w:val="none" w:sz="0" w:space="0" w:color="auto"/>
        <w:left w:val="none" w:sz="0" w:space="0" w:color="auto"/>
        <w:bottom w:val="none" w:sz="0" w:space="0" w:color="auto"/>
        <w:right w:val="none" w:sz="0" w:space="0" w:color="auto"/>
      </w:divBdr>
      <w:divsChild>
        <w:div w:id="2039507049">
          <w:marLeft w:val="0"/>
          <w:marRight w:val="0"/>
          <w:marTop w:val="0"/>
          <w:marBottom w:val="0"/>
          <w:divBdr>
            <w:top w:val="none" w:sz="0" w:space="0" w:color="auto"/>
            <w:left w:val="none" w:sz="0" w:space="0" w:color="auto"/>
            <w:bottom w:val="none" w:sz="0" w:space="0" w:color="auto"/>
            <w:right w:val="none" w:sz="0" w:space="0" w:color="auto"/>
          </w:divBdr>
        </w:div>
      </w:divsChild>
    </w:div>
    <w:div w:id="725104817">
      <w:marLeft w:val="-225"/>
      <w:marRight w:val="-225"/>
      <w:marTop w:val="0"/>
      <w:marBottom w:val="300"/>
      <w:divBdr>
        <w:top w:val="none" w:sz="0" w:space="0" w:color="auto"/>
        <w:left w:val="none" w:sz="0" w:space="0" w:color="auto"/>
        <w:bottom w:val="none" w:sz="0" w:space="0" w:color="auto"/>
        <w:right w:val="none" w:sz="0" w:space="0" w:color="auto"/>
      </w:divBdr>
      <w:divsChild>
        <w:div w:id="104740202">
          <w:marLeft w:val="0"/>
          <w:marRight w:val="0"/>
          <w:marTop w:val="0"/>
          <w:marBottom w:val="0"/>
          <w:divBdr>
            <w:top w:val="none" w:sz="0" w:space="0" w:color="auto"/>
            <w:left w:val="none" w:sz="0" w:space="0" w:color="auto"/>
            <w:bottom w:val="none" w:sz="0" w:space="0" w:color="auto"/>
            <w:right w:val="none" w:sz="0" w:space="0" w:color="auto"/>
          </w:divBdr>
        </w:div>
      </w:divsChild>
    </w:div>
    <w:div w:id="754517794">
      <w:marLeft w:val="-225"/>
      <w:marRight w:val="-225"/>
      <w:marTop w:val="0"/>
      <w:marBottom w:val="0"/>
      <w:divBdr>
        <w:top w:val="none" w:sz="0" w:space="0" w:color="auto"/>
        <w:left w:val="none" w:sz="0" w:space="0" w:color="auto"/>
        <w:bottom w:val="none" w:sz="0" w:space="0" w:color="auto"/>
        <w:right w:val="none" w:sz="0" w:space="0" w:color="auto"/>
      </w:divBdr>
      <w:divsChild>
        <w:div w:id="689069267">
          <w:marLeft w:val="0"/>
          <w:marRight w:val="0"/>
          <w:marTop w:val="0"/>
          <w:marBottom w:val="0"/>
          <w:divBdr>
            <w:top w:val="none" w:sz="0" w:space="0" w:color="auto"/>
            <w:left w:val="none" w:sz="0" w:space="0" w:color="auto"/>
            <w:bottom w:val="none" w:sz="0" w:space="0" w:color="auto"/>
            <w:right w:val="none" w:sz="0" w:space="0" w:color="auto"/>
          </w:divBdr>
          <w:divsChild>
            <w:div w:id="8432834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9066838">
      <w:marLeft w:val="-225"/>
      <w:marRight w:val="-225"/>
      <w:marTop w:val="0"/>
      <w:marBottom w:val="300"/>
      <w:divBdr>
        <w:top w:val="none" w:sz="0" w:space="0" w:color="auto"/>
        <w:left w:val="none" w:sz="0" w:space="0" w:color="auto"/>
        <w:bottom w:val="none" w:sz="0" w:space="0" w:color="auto"/>
        <w:right w:val="none" w:sz="0" w:space="0" w:color="auto"/>
      </w:divBdr>
      <w:divsChild>
        <w:div w:id="72170718">
          <w:marLeft w:val="0"/>
          <w:marRight w:val="0"/>
          <w:marTop w:val="0"/>
          <w:marBottom w:val="0"/>
          <w:divBdr>
            <w:top w:val="none" w:sz="0" w:space="0" w:color="auto"/>
            <w:left w:val="none" w:sz="0" w:space="0" w:color="auto"/>
            <w:bottom w:val="none" w:sz="0" w:space="0" w:color="auto"/>
            <w:right w:val="none" w:sz="0" w:space="0" w:color="auto"/>
          </w:divBdr>
        </w:div>
      </w:divsChild>
    </w:div>
    <w:div w:id="764299790">
      <w:marLeft w:val="-225"/>
      <w:marRight w:val="-225"/>
      <w:marTop w:val="0"/>
      <w:marBottom w:val="300"/>
      <w:divBdr>
        <w:top w:val="none" w:sz="0" w:space="0" w:color="auto"/>
        <w:left w:val="none" w:sz="0" w:space="0" w:color="auto"/>
        <w:bottom w:val="none" w:sz="0" w:space="0" w:color="auto"/>
        <w:right w:val="none" w:sz="0" w:space="0" w:color="auto"/>
      </w:divBdr>
      <w:divsChild>
        <w:div w:id="1632782319">
          <w:marLeft w:val="0"/>
          <w:marRight w:val="0"/>
          <w:marTop w:val="0"/>
          <w:marBottom w:val="0"/>
          <w:divBdr>
            <w:top w:val="none" w:sz="0" w:space="0" w:color="auto"/>
            <w:left w:val="none" w:sz="0" w:space="0" w:color="auto"/>
            <w:bottom w:val="none" w:sz="0" w:space="0" w:color="auto"/>
            <w:right w:val="none" w:sz="0" w:space="0" w:color="auto"/>
          </w:divBdr>
        </w:div>
      </w:divsChild>
    </w:div>
    <w:div w:id="765156251">
      <w:marLeft w:val="-225"/>
      <w:marRight w:val="-225"/>
      <w:marTop w:val="0"/>
      <w:marBottom w:val="300"/>
      <w:divBdr>
        <w:top w:val="none" w:sz="0" w:space="0" w:color="auto"/>
        <w:left w:val="none" w:sz="0" w:space="0" w:color="auto"/>
        <w:bottom w:val="none" w:sz="0" w:space="0" w:color="auto"/>
        <w:right w:val="none" w:sz="0" w:space="0" w:color="auto"/>
      </w:divBdr>
      <w:divsChild>
        <w:div w:id="932973280">
          <w:marLeft w:val="0"/>
          <w:marRight w:val="0"/>
          <w:marTop w:val="0"/>
          <w:marBottom w:val="0"/>
          <w:divBdr>
            <w:top w:val="none" w:sz="0" w:space="0" w:color="auto"/>
            <w:left w:val="none" w:sz="0" w:space="0" w:color="auto"/>
            <w:bottom w:val="none" w:sz="0" w:space="0" w:color="auto"/>
            <w:right w:val="none" w:sz="0" w:space="0" w:color="auto"/>
          </w:divBdr>
        </w:div>
      </w:divsChild>
    </w:div>
    <w:div w:id="773597981">
      <w:marLeft w:val="-225"/>
      <w:marRight w:val="-225"/>
      <w:marTop w:val="0"/>
      <w:marBottom w:val="300"/>
      <w:divBdr>
        <w:top w:val="none" w:sz="0" w:space="0" w:color="auto"/>
        <w:left w:val="none" w:sz="0" w:space="0" w:color="auto"/>
        <w:bottom w:val="none" w:sz="0" w:space="0" w:color="auto"/>
        <w:right w:val="none" w:sz="0" w:space="0" w:color="auto"/>
      </w:divBdr>
      <w:divsChild>
        <w:div w:id="1750498841">
          <w:marLeft w:val="0"/>
          <w:marRight w:val="0"/>
          <w:marTop w:val="0"/>
          <w:marBottom w:val="0"/>
          <w:divBdr>
            <w:top w:val="none" w:sz="0" w:space="0" w:color="auto"/>
            <w:left w:val="none" w:sz="0" w:space="0" w:color="auto"/>
            <w:bottom w:val="none" w:sz="0" w:space="0" w:color="auto"/>
            <w:right w:val="none" w:sz="0" w:space="0" w:color="auto"/>
          </w:divBdr>
        </w:div>
      </w:divsChild>
    </w:div>
    <w:div w:id="798183416">
      <w:marLeft w:val="-225"/>
      <w:marRight w:val="-225"/>
      <w:marTop w:val="0"/>
      <w:marBottom w:val="0"/>
      <w:divBdr>
        <w:top w:val="none" w:sz="0" w:space="0" w:color="auto"/>
        <w:left w:val="none" w:sz="0" w:space="0" w:color="auto"/>
        <w:bottom w:val="none" w:sz="0" w:space="0" w:color="auto"/>
        <w:right w:val="none" w:sz="0" w:space="0" w:color="auto"/>
      </w:divBdr>
      <w:divsChild>
        <w:div w:id="2043482805">
          <w:marLeft w:val="0"/>
          <w:marRight w:val="0"/>
          <w:marTop w:val="0"/>
          <w:marBottom w:val="0"/>
          <w:divBdr>
            <w:top w:val="none" w:sz="0" w:space="0" w:color="auto"/>
            <w:left w:val="none" w:sz="0" w:space="0" w:color="auto"/>
            <w:bottom w:val="none" w:sz="0" w:space="0" w:color="auto"/>
            <w:right w:val="none" w:sz="0" w:space="0" w:color="auto"/>
          </w:divBdr>
          <w:divsChild>
            <w:div w:id="2753281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18377622">
      <w:marLeft w:val="-225"/>
      <w:marRight w:val="-225"/>
      <w:marTop w:val="0"/>
      <w:marBottom w:val="0"/>
      <w:divBdr>
        <w:top w:val="none" w:sz="0" w:space="0" w:color="auto"/>
        <w:left w:val="none" w:sz="0" w:space="0" w:color="auto"/>
        <w:bottom w:val="none" w:sz="0" w:space="0" w:color="auto"/>
        <w:right w:val="none" w:sz="0" w:space="0" w:color="auto"/>
      </w:divBdr>
      <w:divsChild>
        <w:div w:id="62065986">
          <w:marLeft w:val="0"/>
          <w:marRight w:val="0"/>
          <w:marTop w:val="0"/>
          <w:marBottom w:val="0"/>
          <w:divBdr>
            <w:top w:val="none" w:sz="0" w:space="0" w:color="auto"/>
            <w:left w:val="none" w:sz="0" w:space="0" w:color="auto"/>
            <w:bottom w:val="none" w:sz="0" w:space="0" w:color="auto"/>
            <w:right w:val="none" w:sz="0" w:space="0" w:color="auto"/>
          </w:divBdr>
          <w:divsChild>
            <w:div w:id="13657103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4278263">
      <w:marLeft w:val="-225"/>
      <w:marRight w:val="-225"/>
      <w:marTop w:val="0"/>
      <w:marBottom w:val="300"/>
      <w:divBdr>
        <w:top w:val="none" w:sz="0" w:space="0" w:color="auto"/>
        <w:left w:val="none" w:sz="0" w:space="0" w:color="auto"/>
        <w:bottom w:val="none" w:sz="0" w:space="0" w:color="auto"/>
        <w:right w:val="none" w:sz="0" w:space="0" w:color="auto"/>
      </w:divBdr>
      <w:divsChild>
        <w:div w:id="1401709926">
          <w:marLeft w:val="0"/>
          <w:marRight w:val="0"/>
          <w:marTop w:val="0"/>
          <w:marBottom w:val="0"/>
          <w:divBdr>
            <w:top w:val="none" w:sz="0" w:space="0" w:color="auto"/>
            <w:left w:val="none" w:sz="0" w:space="0" w:color="auto"/>
            <w:bottom w:val="none" w:sz="0" w:space="0" w:color="auto"/>
            <w:right w:val="none" w:sz="0" w:space="0" w:color="auto"/>
          </w:divBdr>
        </w:div>
      </w:divsChild>
    </w:div>
    <w:div w:id="842356388">
      <w:marLeft w:val="-225"/>
      <w:marRight w:val="-225"/>
      <w:marTop w:val="0"/>
      <w:marBottom w:val="0"/>
      <w:divBdr>
        <w:top w:val="none" w:sz="0" w:space="0" w:color="auto"/>
        <w:left w:val="none" w:sz="0" w:space="0" w:color="auto"/>
        <w:bottom w:val="none" w:sz="0" w:space="0" w:color="auto"/>
        <w:right w:val="none" w:sz="0" w:space="0" w:color="auto"/>
      </w:divBdr>
      <w:divsChild>
        <w:div w:id="1021904841">
          <w:marLeft w:val="0"/>
          <w:marRight w:val="0"/>
          <w:marTop w:val="0"/>
          <w:marBottom w:val="0"/>
          <w:divBdr>
            <w:top w:val="none" w:sz="0" w:space="0" w:color="auto"/>
            <w:left w:val="none" w:sz="0" w:space="0" w:color="auto"/>
            <w:bottom w:val="none" w:sz="0" w:space="0" w:color="auto"/>
            <w:right w:val="none" w:sz="0" w:space="0" w:color="auto"/>
          </w:divBdr>
        </w:div>
        <w:div w:id="759300440">
          <w:marLeft w:val="0"/>
          <w:marRight w:val="0"/>
          <w:marTop w:val="0"/>
          <w:marBottom w:val="0"/>
          <w:divBdr>
            <w:top w:val="none" w:sz="0" w:space="0" w:color="auto"/>
            <w:left w:val="none" w:sz="0" w:space="0" w:color="auto"/>
            <w:bottom w:val="none" w:sz="0" w:space="0" w:color="auto"/>
            <w:right w:val="none" w:sz="0" w:space="0" w:color="auto"/>
          </w:divBdr>
        </w:div>
        <w:div w:id="218639448">
          <w:marLeft w:val="0"/>
          <w:marRight w:val="0"/>
          <w:marTop w:val="0"/>
          <w:marBottom w:val="0"/>
          <w:divBdr>
            <w:top w:val="none" w:sz="0" w:space="0" w:color="auto"/>
            <w:left w:val="none" w:sz="0" w:space="0" w:color="auto"/>
            <w:bottom w:val="none" w:sz="0" w:space="0" w:color="auto"/>
            <w:right w:val="none" w:sz="0" w:space="0" w:color="auto"/>
          </w:divBdr>
        </w:div>
      </w:divsChild>
    </w:div>
    <w:div w:id="863246379">
      <w:marLeft w:val="-225"/>
      <w:marRight w:val="-225"/>
      <w:marTop w:val="0"/>
      <w:marBottom w:val="0"/>
      <w:divBdr>
        <w:top w:val="none" w:sz="0" w:space="0" w:color="auto"/>
        <w:left w:val="none" w:sz="0" w:space="0" w:color="auto"/>
        <w:bottom w:val="none" w:sz="0" w:space="0" w:color="auto"/>
        <w:right w:val="none" w:sz="0" w:space="0" w:color="auto"/>
      </w:divBdr>
      <w:divsChild>
        <w:div w:id="1072580861">
          <w:marLeft w:val="0"/>
          <w:marRight w:val="0"/>
          <w:marTop w:val="0"/>
          <w:marBottom w:val="0"/>
          <w:divBdr>
            <w:top w:val="none" w:sz="0" w:space="0" w:color="auto"/>
            <w:left w:val="none" w:sz="0" w:space="0" w:color="auto"/>
            <w:bottom w:val="none" w:sz="0" w:space="0" w:color="auto"/>
            <w:right w:val="none" w:sz="0" w:space="0" w:color="auto"/>
          </w:divBdr>
          <w:divsChild>
            <w:div w:id="20149935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3007931">
      <w:marLeft w:val="-225"/>
      <w:marRight w:val="-225"/>
      <w:marTop w:val="0"/>
      <w:marBottom w:val="0"/>
      <w:divBdr>
        <w:top w:val="none" w:sz="0" w:space="0" w:color="auto"/>
        <w:left w:val="none" w:sz="0" w:space="0" w:color="auto"/>
        <w:bottom w:val="none" w:sz="0" w:space="0" w:color="auto"/>
        <w:right w:val="none" w:sz="0" w:space="0" w:color="auto"/>
      </w:divBdr>
      <w:divsChild>
        <w:div w:id="99304901">
          <w:marLeft w:val="0"/>
          <w:marRight w:val="0"/>
          <w:marTop w:val="0"/>
          <w:marBottom w:val="0"/>
          <w:divBdr>
            <w:top w:val="none" w:sz="0" w:space="0" w:color="auto"/>
            <w:left w:val="none" w:sz="0" w:space="0" w:color="auto"/>
            <w:bottom w:val="none" w:sz="0" w:space="0" w:color="auto"/>
            <w:right w:val="none" w:sz="0" w:space="0" w:color="auto"/>
          </w:divBdr>
          <w:divsChild>
            <w:div w:id="4125544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7811878">
      <w:marLeft w:val="-225"/>
      <w:marRight w:val="-225"/>
      <w:marTop w:val="0"/>
      <w:marBottom w:val="0"/>
      <w:divBdr>
        <w:top w:val="none" w:sz="0" w:space="0" w:color="auto"/>
        <w:left w:val="none" w:sz="0" w:space="0" w:color="auto"/>
        <w:bottom w:val="none" w:sz="0" w:space="0" w:color="auto"/>
        <w:right w:val="none" w:sz="0" w:space="0" w:color="auto"/>
      </w:divBdr>
      <w:divsChild>
        <w:div w:id="850341752">
          <w:marLeft w:val="0"/>
          <w:marRight w:val="0"/>
          <w:marTop w:val="0"/>
          <w:marBottom w:val="0"/>
          <w:divBdr>
            <w:top w:val="none" w:sz="0" w:space="0" w:color="auto"/>
            <w:left w:val="none" w:sz="0" w:space="0" w:color="auto"/>
            <w:bottom w:val="none" w:sz="0" w:space="0" w:color="auto"/>
            <w:right w:val="none" w:sz="0" w:space="0" w:color="auto"/>
          </w:divBdr>
          <w:divsChild>
            <w:div w:id="6665901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9393153">
      <w:marLeft w:val="-225"/>
      <w:marRight w:val="-225"/>
      <w:marTop w:val="0"/>
      <w:marBottom w:val="300"/>
      <w:divBdr>
        <w:top w:val="none" w:sz="0" w:space="0" w:color="auto"/>
        <w:left w:val="none" w:sz="0" w:space="0" w:color="auto"/>
        <w:bottom w:val="none" w:sz="0" w:space="0" w:color="auto"/>
        <w:right w:val="none" w:sz="0" w:space="0" w:color="auto"/>
      </w:divBdr>
      <w:divsChild>
        <w:div w:id="1768111363">
          <w:marLeft w:val="0"/>
          <w:marRight w:val="0"/>
          <w:marTop w:val="0"/>
          <w:marBottom w:val="0"/>
          <w:divBdr>
            <w:top w:val="none" w:sz="0" w:space="0" w:color="auto"/>
            <w:left w:val="none" w:sz="0" w:space="0" w:color="auto"/>
            <w:bottom w:val="none" w:sz="0" w:space="0" w:color="auto"/>
            <w:right w:val="none" w:sz="0" w:space="0" w:color="auto"/>
          </w:divBdr>
        </w:div>
      </w:divsChild>
    </w:div>
    <w:div w:id="881792960">
      <w:marLeft w:val="-225"/>
      <w:marRight w:val="-225"/>
      <w:marTop w:val="0"/>
      <w:marBottom w:val="0"/>
      <w:divBdr>
        <w:top w:val="none" w:sz="0" w:space="0" w:color="auto"/>
        <w:left w:val="none" w:sz="0" w:space="0" w:color="auto"/>
        <w:bottom w:val="none" w:sz="0" w:space="0" w:color="auto"/>
        <w:right w:val="none" w:sz="0" w:space="0" w:color="auto"/>
      </w:divBdr>
      <w:divsChild>
        <w:div w:id="33431592">
          <w:marLeft w:val="0"/>
          <w:marRight w:val="0"/>
          <w:marTop w:val="0"/>
          <w:marBottom w:val="0"/>
          <w:divBdr>
            <w:top w:val="none" w:sz="0" w:space="0" w:color="auto"/>
            <w:left w:val="none" w:sz="0" w:space="0" w:color="auto"/>
            <w:bottom w:val="none" w:sz="0" w:space="0" w:color="auto"/>
            <w:right w:val="none" w:sz="0" w:space="0" w:color="auto"/>
          </w:divBdr>
        </w:div>
        <w:div w:id="689263372">
          <w:marLeft w:val="0"/>
          <w:marRight w:val="0"/>
          <w:marTop w:val="0"/>
          <w:marBottom w:val="0"/>
          <w:divBdr>
            <w:top w:val="none" w:sz="0" w:space="0" w:color="auto"/>
            <w:left w:val="none" w:sz="0" w:space="0" w:color="auto"/>
            <w:bottom w:val="none" w:sz="0" w:space="0" w:color="auto"/>
            <w:right w:val="none" w:sz="0" w:space="0" w:color="auto"/>
          </w:divBdr>
        </w:div>
        <w:div w:id="573703910">
          <w:marLeft w:val="0"/>
          <w:marRight w:val="0"/>
          <w:marTop w:val="0"/>
          <w:marBottom w:val="0"/>
          <w:divBdr>
            <w:top w:val="none" w:sz="0" w:space="0" w:color="auto"/>
            <w:left w:val="none" w:sz="0" w:space="0" w:color="auto"/>
            <w:bottom w:val="none" w:sz="0" w:space="0" w:color="auto"/>
            <w:right w:val="none" w:sz="0" w:space="0" w:color="auto"/>
          </w:divBdr>
        </w:div>
      </w:divsChild>
    </w:div>
    <w:div w:id="889421404">
      <w:marLeft w:val="-225"/>
      <w:marRight w:val="-225"/>
      <w:marTop w:val="0"/>
      <w:marBottom w:val="300"/>
      <w:divBdr>
        <w:top w:val="none" w:sz="0" w:space="0" w:color="auto"/>
        <w:left w:val="none" w:sz="0" w:space="0" w:color="auto"/>
        <w:bottom w:val="none" w:sz="0" w:space="0" w:color="auto"/>
        <w:right w:val="none" w:sz="0" w:space="0" w:color="auto"/>
      </w:divBdr>
      <w:divsChild>
        <w:div w:id="1780417050">
          <w:marLeft w:val="0"/>
          <w:marRight w:val="0"/>
          <w:marTop w:val="0"/>
          <w:marBottom w:val="0"/>
          <w:divBdr>
            <w:top w:val="none" w:sz="0" w:space="0" w:color="auto"/>
            <w:left w:val="none" w:sz="0" w:space="0" w:color="auto"/>
            <w:bottom w:val="none" w:sz="0" w:space="0" w:color="auto"/>
            <w:right w:val="none" w:sz="0" w:space="0" w:color="auto"/>
          </w:divBdr>
        </w:div>
      </w:divsChild>
    </w:div>
    <w:div w:id="943197724">
      <w:marLeft w:val="-225"/>
      <w:marRight w:val="-225"/>
      <w:marTop w:val="0"/>
      <w:marBottom w:val="0"/>
      <w:divBdr>
        <w:top w:val="none" w:sz="0" w:space="0" w:color="auto"/>
        <w:left w:val="none" w:sz="0" w:space="0" w:color="auto"/>
        <w:bottom w:val="none" w:sz="0" w:space="0" w:color="auto"/>
        <w:right w:val="none" w:sz="0" w:space="0" w:color="auto"/>
      </w:divBdr>
      <w:divsChild>
        <w:div w:id="91554225">
          <w:marLeft w:val="0"/>
          <w:marRight w:val="0"/>
          <w:marTop w:val="0"/>
          <w:marBottom w:val="0"/>
          <w:divBdr>
            <w:top w:val="none" w:sz="0" w:space="0" w:color="auto"/>
            <w:left w:val="none" w:sz="0" w:space="0" w:color="auto"/>
            <w:bottom w:val="none" w:sz="0" w:space="0" w:color="auto"/>
            <w:right w:val="none" w:sz="0" w:space="0" w:color="auto"/>
          </w:divBdr>
        </w:div>
        <w:div w:id="1819960129">
          <w:marLeft w:val="0"/>
          <w:marRight w:val="0"/>
          <w:marTop w:val="0"/>
          <w:marBottom w:val="0"/>
          <w:divBdr>
            <w:top w:val="none" w:sz="0" w:space="0" w:color="auto"/>
            <w:left w:val="none" w:sz="0" w:space="0" w:color="auto"/>
            <w:bottom w:val="none" w:sz="0" w:space="0" w:color="auto"/>
            <w:right w:val="none" w:sz="0" w:space="0" w:color="auto"/>
          </w:divBdr>
        </w:div>
        <w:div w:id="1795521796">
          <w:marLeft w:val="0"/>
          <w:marRight w:val="0"/>
          <w:marTop w:val="0"/>
          <w:marBottom w:val="0"/>
          <w:divBdr>
            <w:top w:val="none" w:sz="0" w:space="0" w:color="auto"/>
            <w:left w:val="none" w:sz="0" w:space="0" w:color="auto"/>
            <w:bottom w:val="none" w:sz="0" w:space="0" w:color="auto"/>
            <w:right w:val="none" w:sz="0" w:space="0" w:color="auto"/>
          </w:divBdr>
        </w:div>
      </w:divsChild>
    </w:div>
    <w:div w:id="954484002">
      <w:marLeft w:val="-225"/>
      <w:marRight w:val="-225"/>
      <w:marTop w:val="0"/>
      <w:marBottom w:val="0"/>
      <w:divBdr>
        <w:top w:val="none" w:sz="0" w:space="0" w:color="auto"/>
        <w:left w:val="none" w:sz="0" w:space="0" w:color="auto"/>
        <w:bottom w:val="none" w:sz="0" w:space="0" w:color="auto"/>
        <w:right w:val="none" w:sz="0" w:space="0" w:color="auto"/>
      </w:divBdr>
      <w:divsChild>
        <w:div w:id="1043169019">
          <w:marLeft w:val="0"/>
          <w:marRight w:val="0"/>
          <w:marTop w:val="0"/>
          <w:marBottom w:val="0"/>
          <w:divBdr>
            <w:top w:val="none" w:sz="0" w:space="0" w:color="auto"/>
            <w:left w:val="none" w:sz="0" w:space="0" w:color="auto"/>
            <w:bottom w:val="none" w:sz="0" w:space="0" w:color="auto"/>
            <w:right w:val="none" w:sz="0" w:space="0" w:color="auto"/>
          </w:divBdr>
        </w:div>
        <w:div w:id="202056834">
          <w:marLeft w:val="0"/>
          <w:marRight w:val="0"/>
          <w:marTop w:val="0"/>
          <w:marBottom w:val="0"/>
          <w:divBdr>
            <w:top w:val="none" w:sz="0" w:space="0" w:color="auto"/>
            <w:left w:val="none" w:sz="0" w:space="0" w:color="auto"/>
            <w:bottom w:val="none" w:sz="0" w:space="0" w:color="auto"/>
            <w:right w:val="none" w:sz="0" w:space="0" w:color="auto"/>
          </w:divBdr>
        </w:div>
        <w:div w:id="634677877">
          <w:marLeft w:val="0"/>
          <w:marRight w:val="0"/>
          <w:marTop w:val="0"/>
          <w:marBottom w:val="0"/>
          <w:divBdr>
            <w:top w:val="none" w:sz="0" w:space="0" w:color="auto"/>
            <w:left w:val="none" w:sz="0" w:space="0" w:color="auto"/>
            <w:bottom w:val="none" w:sz="0" w:space="0" w:color="auto"/>
            <w:right w:val="none" w:sz="0" w:space="0" w:color="auto"/>
          </w:divBdr>
        </w:div>
      </w:divsChild>
    </w:div>
    <w:div w:id="995182271">
      <w:marLeft w:val="-225"/>
      <w:marRight w:val="-225"/>
      <w:marTop w:val="0"/>
      <w:marBottom w:val="300"/>
      <w:divBdr>
        <w:top w:val="none" w:sz="0" w:space="0" w:color="auto"/>
        <w:left w:val="none" w:sz="0" w:space="0" w:color="auto"/>
        <w:bottom w:val="none" w:sz="0" w:space="0" w:color="auto"/>
        <w:right w:val="none" w:sz="0" w:space="0" w:color="auto"/>
      </w:divBdr>
      <w:divsChild>
        <w:div w:id="1939634453">
          <w:marLeft w:val="0"/>
          <w:marRight w:val="0"/>
          <w:marTop w:val="0"/>
          <w:marBottom w:val="0"/>
          <w:divBdr>
            <w:top w:val="none" w:sz="0" w:space="0" w:color="auto"/>
            <w:left w:val="none" w:sz="0" w:space="0" w:color="auto"/>
            <w:bottom w:val="none" w:sz="0" w:space="0" w:color="auto"/>
            <w:right w:val="none" w:sz="0" w:space="0" w:color="auto"/>
          </w:divBdr>
        </w:div>
      </w:divsChild>
    </w:div>
    <w:div w:id="1020468352">
      <w:marLeft w:val="-225"/>
      <w:marRight w:val="-225"/>
      <w:marTop w:val="0"/>
      <w:marBottom w:val="300"/>
      <w:divBdr>
        <w:top w:val="none" w:sz="0" w:space="0" w:color="auto"/>
        <w:left w:val="none" w:sz="0" w:space="0" w:color="auto"/>
        <w:bottom w:val="none" w:sz="0" w:space="0" w:color="auto"/>
        <w:right w:val="none" w:sz="0" w:space="0" w:color="auto"/>
      </w:divBdr>
      <w:divsChild>
        <w:div w:id="703409991">
          <w:marLeft w:val="0"/>
          <w:marRight w:val="0"/>
          <w:marTop w:val="0"/>
          <w:marBottom w:val="0"/>
          <w:divBdr>
            <w:top w:val="none" w:sz="0" w:space="0" w:color="auto"/>
            <w:left w:val="none" w:sz="0" w:space="0" w:color="auto"/>
            <w:bottom w:val="none" w:sz="0" w:space="0" w:color="auto"/>
            <w:right w:val="none" w:sz="0" w:space="0" w:color="auto"/>
          </w:divBdr>
        </w:div>
      </w:divsChild>
    </w:div>
    <w:div w:id="1034968090">
      <w:marLeft w:val="-225"/>
      <w:marRight w:val="-225"/>
      <w:marTop w:val="0"/>
      <w:marBottom w:val="0"/>
      <w:divBdr>
        <w:top w:val="none" w:sz="0" w:space="0" w:color="auto"/>
        <w:left w:val="none" w:sz="0" w:space="0" w:color="auto"/>
        <w:bottom w:val="none" w:sz="0" w:space="0" w:color="auto"/>
        <w:right w:val="none" w:sz="0" w:space="0" w:color="auto"/>
      </w:divBdr>
      <w:divsChild>
        <w:div w:id="2055887290">
          <w:marLeft w:val="0"/>
          <w:marRight w:val="0"/>
          <w:marTop w:val="0"/>
          <w:marBottom w:val="0"/>
          <w:divBdr>
            <w:top w:val="none" w:sz="0" w:space="0" w:color="auto"/>
            <w:left w:val="none" w:sz="0" w:space="0" w:color="auto"/>
            <w:bottom w:val="none" w:sz="0" w:space="0" w:color="auto"/>
            <w:right w:val="none" w:sz="0" w:space="0" w:color="auto"/>
          </w:divBdr>
        </w:div>
        <w:div w:id="1360353605">
          <w:marLeft w:val="0"/>
          <w:marRight w:val="0"/>
          <w:marTop w:val="0"/>
          <w:marBottom w:val="0"/>
          <w:divBdr>
            <w:top w:val="none" w:sz="0" w:space="0" w:color="auto"/>
            <w:left w:val="none" w:sz="0" w:space="0" w:color="auto"/>
            <w:bottom w:val="none" w:sz="0" w:space="0" w:color="auto"/>
            <w:right w:val="none" w:sz="0" w:space="0" w:color="auto"/>
          </w:divBdr>
        </w:div>
        <w:div w:id="1276474611">
          <w:marLeft w:val="0"/>
          <w:marRight w:val="0"/>
          <w:marTop w:val="0"/>
          <w:marBottom w:val="0"/>
          <w:divBdr>
            <w:top w:val="none" w:sz="0" w:space="0" w:color="auto"/>
            <w:left w:val="none" w:sz="0" w:space="0" w:color="auto"/>
            <w:bottom w:val="none" w:sz="0" w:space="0" w:color="auto"/>
            <w:right w:val="none" w:sz="0" w:space="0" w:color="auto"/>
          </w:divBdr>
        </w:div>
      </w:divsChild>
    </w:div>
    <w:div w:id="1059861912">
      <w:marLeft w:val="-225"/>
      <w:marRight w:val="-225"/>
      <w:marTop w:val="0"/>
      <w:marBottom w:val="300"/>
      <w:divBdr>
        <w:top w:val="none" w:sz="0" w:space="0" w:color="auto"/>
        <w:left w:val="none" w:sz="0" w:space="0" w:color="auto"/>
        <w:bottom w:val="none" w:sz="0" w:space="0" w:color="auto"/>
        <w:right w:val="none" w:sz="0" w:space="0" w:color="auto"/>
      </w:divBdr>
      <w:divsChild>
        <w:div w:id="730270839">
          <w:marLeft w:val="0"/>
          <w:marRight w:val="0"/>
          <w:marTop w:val="0"/>
          <w:marBottom w:val="0"/>
          <w:divBdr>
            <w:top w:val="none" w:sz="0" w:space="0" w:color="auto"/>
            <w:left w:val="none" w:sz="0" w:space="0" w:color="auto"/>
            <w:bottom w:val="none" w:sz="0" w:space="0" w:color="auto"/>
            <w:right w:val="none" w:sz="0" w:space="0" w:color="auto"/>
          </w:divBdr>
        </w:div>
      </w:divsChild>
    </w:div>
    <w:div w:id="1061251977">
      <w:marLeft w:val="-225"/>
      <w:marRight w:val="-225"/>
      <w:marTop w:val="0"/>
      <w:marBottom w:val="300"/>
      <w:divBdr>
        <w:top w:val="none" w:sz="0" w:space="0" w:color="auto"/>
        <w:left w:val="none" w:sz="0" w:space="0" w:color="auto"/>
        <w:bottom w:val="none" w:sz="0" w:space="0" w:color="auto"/>
        <w:right w:val="none" w:sz="0" w:space="0" w:color="auto"/>
      </w:divBdr>
      <w:divsChild>
        <w:div w:id="1755741701">
          <w:marLeft w:val="0"/>
          <w:marRight w:val="0"/>
          <w:marTop w:val="0"/>
          <w:marBottom w:val="0"/>
          <w:divBdr>
            <w:top w:val="none" w:sz="0" w:space="0" w:color="auto"/>
            <w:left w:val="none" w:sz="0" w:space="0" w:color="auto"/>
            <w:bottom w:val="none" w:sz="0" w:space="0" w:color="auto"/>
            <w:right w:val="none" w:sz="0" w:space="0" w:color="auto"/>
          </w:divBdr>
        </w:div>
      </w:divsChild>
    </w:div>
    <w:div w:id="1066413730">
      <w:marLeft w:val="-225"/>
      <w:marRight w:val="-225"/>
      <w:marTop w:val="0"/>
      <w:marBottom w:val="0"/>
      <w:divBdr>
        <w:top w:val="none" w:sz="0" w:space="0" w:color="auto"/>
        <w:left w:val="none" w:sz="0" w:space="0" w:color="auto"/>
        <w:bottom w:val="none" w:sz="0" w:space="0" w:color="auto"/>
        <w:right w:val="none" w:sz="0" w:space="0" w:color="auto"/>
      </w:divBdr>
      <w:divsChild>
        <w:div w:id="2147164517">
          <w:marLeft w:val="0"/>
          <w:marRight w:val="0"/>
          <w:marTop w:val="0"/>
          <w:marBottom w:val="0"/>
          <w:divBdr>
            <w:top w:val="none" w:sz="0" w:space="0" w:color="auto"/>
            <w:left w:val="none" w:sz="0" w:space="0" w:color="auto"/>
            <w:bottom w:val="none" w:sz="0" w:space="0" w:color="auto"/>
            <w:right w:val="none" w:sz="0" w:space="0" w:color="auto"/>
          </w:divBdr>
        </w:div>
        <w:div w:id="895237521">
          <w:marLeft w:val="0"/>
          <w:marRight w:val="0"/>
          <w:marTop w:val="0"/>
          <w:marBottom w:val="0"/>
          <w:divBdr>
            <w:top w:val="none" w:sz="0" w:space="0" w:color="auto"/>
            <w:left w:val="none" w:sz="0" w:space="0" w:color="auto"/>
            <w:bottom w:val="none" w:sz="0" w:space="0" w:color="auto"/>
            <w:right w:val="none" w:sz="0" w:space="0" w:color="auto"/>
          </w:divBdr>
        </w:div>
        <w:div w:id="268440125">
          <w:marLeft w:val="0"/>
          <w:marRight w:val="0"/>
          <w:marTop w:val="0"/>
          <w:marBottom w:val="0"/>
          <w:divBdr>
            <w:top w:val="none" w:sz="0" w:space="0" w:color="auto"/>
            <w:left w:val="none" w:sz="0" w:space="0" w:color="auto"/>
            <w:bottom w:val="none" w:sz="0" w:space="0" w:color="auto"/>
            <w:right w:val="none" w:sz="0" w:space="0" w:color="auto"/>
          </w:divBdr>
        </w:div>
      </w:divsChild>
    </w:div>
    <w:div w:id="1082291899">
      <w:marLeft w:val="-225"/>
      <w:marRight w:val="-225"/>
      <w:marTop w:val="0"/>
      <w:marBottom w:val="0"/>
      <w:divBdr>
        <w:top w:val="none" w:sz="0" w:space="0" w:color="auto"/>
        <w:left w:val="none" w:sz="0" w:space="0" w:color="auto"/>
        <w:bottom w:val="none" w:sz="0" w:space="0" w:color="auto"/>
        <w:right w:val="none" w:sz="0" w:space="0" w:color="auto"/>
      </w:divBdr>
      <w:divsChild>
        <w:div w:id="771122929">
          <w:marLeft w:val="0"/>
          <w:marRight w:val="0"/>
          <w:marTop w:val="0"/>
          <w:marBottom w:val="0"/>
          <w:divBdr>
            <w:top w:val="none" w:sz="0" w:space="0" w:color="auto"/>
            <w:left w:val="none" w:sz="0" w:space="0" w:color="auto"/>
            <w:bottom w:val="none" w:sz="0" w:space="0" w:color="auto"/>
            <w:right w:val="none" w:sz="0" w:space="0" w:color="auto"/>
          </w:divBdr>
        </w:div>
        <w:div w:id="1581133730">
          <w:marLeft w:val="0"/>
          <w:marRight w:val="0"/>
          <w:marTop w:val="0"/>
          <w:marBottom w:val="0"/>
          <w:divBdr>
            <w:top w:val="none" w:sz="0" w:space="0" w:color="auto"/>
            <w:left w:val="none" w:sz="0" w:space="0" w:color="auto"/>
            <w:bottom w:val="none" w:sz="0" w:space="0" w:color="auto"/>
            <w:right w:val="none" w:sz="0" w:space="0" w:color="auto"/>
          </w:divBdr>
        </w:div>
        <w:div w:id="1972127904">
          <w:marLeft w:val="0"/>
          <w:marRight w:val="0"/>
          <w:marTop w:val="0"/>
          <w:marBottom w:val="0"/>
          <w:divBdr>
            <w:top w:val="none" w:sz="0" w:space="0" w:color="auto"/>
            <w:left w:val="none" w:sz="0" w:space="0" w:color="auto"/>
            <w:bottom w:val="none" w:sz="0" w:space="0" w:color="auto"/>
            <w:right w:val="none" w:sz="0" w:space="0" w:color="auto"/>
          </w:divBdr>
        </w:div>
      </w:divsChild>
    </w:div>
    <w:div w:id="1103111972">
      <w:marLeft w:val="-225"/>
      <w:marRight w:val="-225"/>
      <w:marTop w:val="0"/>
      <w:marBottom w:val="0"/>
      <w:divBdr>
        <w:top w:val="none" w:sz="0" w:space="0" w:color="auto"/>
        <w:left w:val="none" w:sz="0" w:space="0" w:color="auto"/>
        <w:bottom w:val="none" w:sz="0" w:space="0" w:color="auto"/>
        <w:right w:val="none" w:sz="0" w:space="0" w:color="auto"/>
      </w:divBdr>
      <w:divsChild>
        <w:div w:id="1590848485">
          <w:marLeft w:val="0"/>
          <w:marRight w:val="0"/>
          <w:marTop w:val="0"/>
          <w:marBottom w:val="0"/>
          <w:divBdr>
            <w:top w:val="none" w:sz="0" w:space="0" w:color="auto"/>
            <w:left w:val="none" w:sz="0" w:space="0" w:color="auto"/>
            <w:bottom w:val="none" w:sz="0" w:space="0" w:color="auto"/>
            <w:right w:val="none" w:sz="0" w:space="0" w:color="auto"/>
          </w:divBdr>
        </w:div>
        <w:div w:id="1798570513">
          <w:marLeft w:val="0"/>
          <w:marRight w:val="0"/>
          <w:marTop w:val="0"/>
          <w:marBottom w:val="0"/>
          <w:divBdr>
            <w:top w:val="none" w:sz="0" w:space="0" w:color="auto"/>
            <w:left w:val="none" w:sz="0" w:space="0" w:color="auto"/>
            <w:bottom w:val="none" w:sz="0" w:space="0" w:color="auto"/>
            <w:right w:val="none" w:sz="0" w:space="0" w:color="auto"/>
          </w:divBdr>
        </w:div>
        <w:div w:id="1402169897">
          <w:marLeft w:val="0"/>
          <w:marRight w:val="0"/>
          <w:marTop w:val="0"/>
          <w:marBottom w:val="0"/>
          <w:divBdr>
            <w:top w:val="none" w:sz="0" w:space="0" w:color="auto"/>
            <w:left w:val="none" w:sz="0" w:space="0" w:color="auto"/>
            <w:bottom w:val="none" w:sz="0" w:space="0" w:color="auto"/>
            <w:right w:val="none" w:sz="0" w:space="0" w:color="auto"/>
          </w:divBdr>
        </w:div>
      </w:divsChild>
    </w:div>
    <w:div w:id="1123770253">
      <w:marLeft w:val="-225"/>
      <w:marRight w:val="-225"/>
      <w:marTop w:val="0"/>
      <w:marBottom w:val="0"/>
      <w:divBdr>
        <w:top w:val="none" w:sz="0" w:space="0" w:color="auto"/>
        <w:left w:val="none" w:sz="0" w:space="0" w:color="auto"/>
        <w:bottom w:val="none" w:sz="0" w:space="0" w:color="auto"/>
        <w:right w:val="none" w:sz="0" w:space="0" w:color="auto"/>
      </w:divBdr>
      <w:divsChild>
        <w:div w:id="578295262">
          <w:marLeft w:val="0"/>
          <w:marRight w:val="0"/>
          <w:marTop w:val="0"/>
          <w:marBottom w:val="0"/>
          <w:divBdr>
            <w:top w:val="none" w:sz="0" w:space="0" w:color="auto"/>
            <w:left w:val="none" w:sz="0" w:space="0" w:color="auto"/>
            <w:bottom w:val="none" w:sz="0" w:space="0" w:color="auto"/>
            <w:right w:val="none" w:sz="0" w:space="0" w:color="auto"/>
          </w:divBdr>
        </w:div>
        <w:div w:id="2062319381">
          <w:marLeft w:val="0"/>
          <w:marRight w:val="0"/>
          <w:marTop w:val="0"/>
          <w:marBottom w:val="0"/>
          <w:divBdr>
            <w:top w:val="none" w:sz="0" w:space="0" w:color="auto"/>
            <w:left w:val="none" w:sz="0" w:space="0" w:color="auto"/>
            <w:bottom w:val="none" w:sz="0" w:space="0" w:color="auto"/>
            <w:right w:val="none" w:sz="0" w:space="0" w:color="auto"/>
          </w:divBdr>
        </w:div>
        <w:div w:id="1757283026">
          <w:marLeft w:val="0"/>
          <w:marRight w:val="0"/>
          <w:marTop w:val="0"/>
          <w:marBottom w:val="0"/>
          <w:divBdr>
            <w:top w:val="none" w:sz="0" w:space="0" w:color="auto"/>
            <w:left w:val="none" w:sz="0" w:space="0" w:color="auto"/>
            <w:bottom w:val="none" w:sz="0" w:space="0" w:color="auto"/>
            <w:right w:val="none" w:sz="0" w:space="0" w:color="auto"/>
          </w:divBdr>
        </w:div>
      </w:divsChild>
    </w:div>
    <w:div w:id="1132989083">
      <w:marLeft w:val="-225"/>
      <w:marRight w:val="-225"/>
      <w:marTop w:val="0"/>
      <w:marBottom w:val="0"/>
      <w:divBdr>
        <w:top w:val="none" w:sz="0" w:space="0" w:color="auto"/>
        <w:left w:val="none" w:sz="0" w:space="0" w:color="auto"/>
        <w:bottom w:val="none" w:sz="0" w:space="0" w:color="auto"/>
        <w:right w:val="none" w:sz="0" w:space="0" w:color="auto"/>
      </w:divBdr>
      <w:divsChild>
        <w:div w:id="1709405690">
          <w:marLeft w:val="0"/>
          <w:marRight w:val="0"/>
          <w:marTop w:val="0"/>
          <w:marBottom w:val="0"/>
          <w:divBdr>
            <w:top w:val="none" w:sz="0" w:space="0" w:color="auto"/>
            <w:left w:val="none" w:sz="0" w:space="0" w:color="auto"/>
            <w:bottom w:val="none" w:sz="0" w:space="0" w:color="auto"/>
            <w:right w:val="none" w:sz="0" w:space="0" w:color="auto"/>
          </w:divBdr>
        </w:div>
        <w:div w:id="267470448">
          <w:marLeft w:val="0"/>
          <w:marRight w:val="0"/>
          <w:marTop w:val="0"/>
          <w:marBottom w:val="0"/>
          <w:divBdr>
            <w:top w:val="none" w:sz="0" w:space="0" w:color="auto"/>
            <w:left w:val="none" w:sz="0" w:space="0" w:color="auto"/>
            <w:bottom w:val="none" w:sz="0" w:space="0" w:color="auto"/>
            <w:right w:val="none" w:sz="0" w:space="0" w:color="auto"/>
          </w:divBdr>
        </w:div>
        <w:div w:id="1227766490">
          <w:marLeft w:val="0"/>
          <w:marRight w:val="0"/>
          <w:marTop w:val="0"/>
          <w:marBottom w:val="0"/>
          <w:divBdr>
            <w:top w:val="none" w:sz="0" w:space="0" w:color="auto"/>
            <w:left w:val="none" w:sz="0" w:space="0" w:color="auto"/>
            <w:bottom w:val="none" w:sz="0" w:space="0" w:color="auto"/>
            <w:right w:val="none" w:sz="0" w:space="0" w:color="auto"/>
          </w:divBdr>
        </w:div>
      </w:divsChild>
    </w:div>
    <w:div w:id="1138492979">
      <w:marLeft w:val="-225"/>
      <w:marRight w:val="-225"/>
      <w:marTop w:val="0"/>
      <w:marBottom w:val="0"/>
      <w:divBdr>
        <w:top w:val="none" w:sz="0" w:space="0" w:color="auto"/>
        <w:left w:val="none" w:sz="0" w:space="0" w:color="auto"/>
        <w:bottom w:val="none" w:sz="0" w:space="0" w:color="auto"/>
        <w:right w:val="none" w:sz="0" w:space="0" w:color="auto"/>
      </w:divBdr>
      <w:divsChild>
        <w:div w:id="1726678543">
          <w:marLeft w:val="0"/>
          <w:marRight w:val="0"/>
          <w:marTop w:val="0"/>
          <w:marBottom w:val="0"/>
          <w:divBdr>
            <w:top w:val="none" w:sz="0" w:space="0" w:color="auto"/>
            <w:left w:val="none" w:sz="0" w:space="0" w:color="auto"/>
            <w:bottom w:val="none" w:sz="0" w:space="0" w:color="auto"/>
            <w:right w:val="none" w:sz="0" w:space="0" w:color="auto"/>
          </w:divBdr>
        </w:div>
        <w:div w:id="1753772779">
          <w:marLeft w:val="0"/>
          <w:marRight w:val="0"/>
          <w:marTop w:val="0"/>
          <w:marBottom w:val="0"/>
          <w:divBdr>
            <w:top w:val="none" w:sz="0" w:space="0" w:color="auto"/>
            <w:left w:val="none" w:sz="0" w:space="0" w:color="auto"/>
            <w:bottom w:val="none" w:sz="0" w:space="0" w:color="auto"/>
            <w:right w:val="none" w:sz="0" w:space="0" w:color="auto"/>
          </w:divBdr>
        </w:div>
        <w:div w:id="1218470307">
          <w:marLeft w:val="0"/>
          <w:marRight w:val="0"/>
          <w:marTop w:val="0"/>
          <w:marBottom w:val="0"/>
          <w:divBdr>
            <w:top w:val="none" w:sz="0" w:space="0" w:color="auto"/>
            <w:left w:val="none" w:sz="0" w:space="0" w:color="auto"/>
            <w:bottom w:val="none" w:sz="0" w:space="0" w:color="auto"/>
            <w:right w:val="none" w:sz="0" w:space="0" w:color="auto"/>
          </w:divBdr>
        </w:div>
      </w:divsChild>
    </w:div>
    <w:div w:id="1161198580">
      <w:marLeft w:val="-225"/>
      <w:marRight w:val="-225"/>
      <w:marTop w:val="0"/>
      <w:marBottom w:val="300"/>
      <w:divBdr>
        <w:top w:val="none" w:sz="0" w:space="0" w:color="auto"/>
        <w:left w:val="none" w:sz="0" w:space="0" w:color="auto"/>
        <w:bottom w:val="none" w:sz="0" w:space="0" w:color="auto"/>
        <w:right w:val="none" w:sz="0" w:space="0" w:color="auto"/>
      </w:divBdr>
      <w:divsChild>
        <w:div w:id="1488595562">
          <w:marLeft w:val="0"/>
          <w:marRight w:val="0"/>
          <w:marTop w:val="0"/>
          <w:marBottom w:val="0"/>
          <w:divBdr>
            <w:top w:val="none" w:sz="0" w:space="0" w:color="auto"/>
            <w:left w:val="none" w:sz="0" w:space="0" w:color="auto"/>
            <w:bottom w:val="none" w:sz="0" w:space="0" w:color="auto"/>
            <w:right w:val="none" w:sz="0" w:space="0" w:color="auto"/>
          </w:divBdr>
        </w:div>
      </w:divsChild>
    </w:div>
    <w:div w:id="1164707219">
      <w:marLeft w:val="-225"/>
      <w:marRight w:val="-225"/>
      <w:marTop w:val="0"/>
      <w:marBottom w:val="0"/>
      <w:divBdr>
        <w:top w:val="none" w:sz="0" w:space="0" w:color="auto"/>
        <w:left w:val="none" w:sz="0" w:space="0" w:color="auto"/>
        <w:bottom w:val="none" w:sz="0" w:space="0" w:color="auto"/>
        <w:right w:val="none" w:sz="0" w:space="0" w:color="auto"/>
      </w:divBdr>
      <w:divsChild>
        <w:div w:id="388498214">
          <w:marLeft w:val="0"/>
          <w:marRight w:val="0"/>
          <w:marTop w:val="0"/>
          <w:marBottom w:val="0"/>
          <w:divBdr>
            <w:top w:val="none" w:sz="0" w:space="0" w:color="auto"/>
            <w:left w:val="none" w:sz="0" w:space="0" w:color="auto"/>
            <w:bottom w:val="none" w:sz="0" w:space="0" w:color="auto"/>
            <w:right w:val="none" w:sz="0" w:space="0" w:color="auto"/>
          </w:divBdr>
        </w:div>
        <w:div w:id="1152867877">
          <w:marLeft w:val="0"/>
          <w:marRight w:val="0"/>
          <w:marTop w:val="0"/>
          <w:marBottom w:val="0"/>
          <w:divBdr>
            <w:top w:val="none" w:sz="0" w:space="0" w:color="auto"/>
            <w:left w:val="none" w:sz="0" w:space="0" w:color="auto"/>
            <w:bottom w:val="none" w:sz="0" w:space="0" w:color="auto"/>
            <w:right w:val="none" w:sz="0" w:space="0" w:color="auto"/>
          </w:divBdr>
        </w:div>
        <w:div w:id="1244871165">
          <w:marLeft w:val="0"/>
          <w:marRight w:val="0"/>
          <w:marTop w:val="0"/>
          <w:marBottom w:val="0"/>
          <w:divBdr>
            <w:top w:val="none" w:sz="0" w:space="0" w:color="auto"/>
            <w:left w:val="none" w:sz="0" w:space="0" w:color="auto"/>
            <w:bottom w:val="none" w:sz="0" w:space="0" w:color="auto"/>
            <w:right w:val="none" w:sz="0" w:space="0" w:color="auto"/>
          </w:divBdr>
        </w:div>
      </w:divsChild>
    </w:div>
    <w:div w:id="1175996055">
      <w:marLeft w:val="-225"/>
      <w:marRight w:val="-225"/>
      <w:marTop w:val="0"/>
      <w:marBottom w:val="0"/>
      <w:divBdr>
        <w:top w:val="none" w:sz="0" w:space="0" w:color="auto"/>
        <w:left w:val="none" w:sz="0" w:space="0" w:color="auto"/>
        <w:bottom w:val="none" w:sz="0" w:space="0" w:color="auto"/>
        <w:right w:val="none" w:sz="0" w:space="0" w:color="auto"/>
      </w:divBdr>
      <w:divsChild>
        <w:div w:id="472336100">
          <w:marLeft w:val="0"/>
          <w:marRight w:val="0"/>
          <w:marTop w:val="0"/>
          <w:marBottom w:val="0"/>
          <w:divBdr>
            <w:top w:val="none" w:sz="0" w:space="0" w:color="auto"/>
            <w:left w:val="none" w:sz="0" w:space="0" w:color="auto"/>
            <w:bottom w:val="none" w:sz="0" w:space="0" w:color="auto"/>
            <w:right w:val="none" w:sz="0" w:space="0" w:color="auto"/>
          </w:divBdr>
          <w:divsChild>
            <w:div w:id="15427884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76580572">
      <w:marLeft w:val="-225"/>
      <w:marRight w:val="-225"/>
      <w:marTop w:val="0"/>
      <w:marBottom w:val="0"/>
      <w:divBdr>
        <w:top w:val="none" w:sz="0" w:space="0" w:color="auto"/>
        <w:left w:val="none" w:sz="0" w:space="0" w:color="auto"/>
        <w:bottom w:val="none" w:sz="0" w:space="0" w:color="auto"/>
        <w:right w:val="none" w:sz="0" w:space="0" w:color="auto"/>
      </w:divBdr>
      <w:divsChild>
        <w:div w:id="953290414">
          <w:marLeft w:val="0"/>
          <w:marRight w:val="0"/>
          <w:marTop w:val="0"/>
          <w:marBottom w:val="0"/>
          <w:divBdr>
            <w:top w:val="none" w:sz="0" w:space="0" w:color="auto"/>
            <w:left w:val="none" w:sz="0" w:space="0" w:color="auto"/>
            <w:bottom w:val="none" w:sz="0" w:space="0" w:color="auto"/>
            <w:right w:val="none" w:sz="0" w:space="0" w:color="auto"/>
          </w:divBdr>
        </w:div>
        <w:div w:id="1063136334">
          <w:marLeft w:val="0"/>
          <w:marRight w:val="0"/>
          <w:marTop w:val="0"/>
          <w:marBottom w:val="0"/>
          <w:divBdr>
            <w:top w:val="none" w:sz="0" w:space="0" w:color="auto"/>
            <w:left w:val="none" w:sz="0" w:space="0" w:color="auto"/>
            <w:bottom w:val="none" w:sz="0" w:space="0" w:color="auto"/>
            <w:right w:val="none" w:sz="0" w:space="0" w:color="auto"/>
          </w:divBdr>
        </w:div>
        <w:div w:id="1326662829">
          <w:marLeft w:val="0"/>
          <w:marRight w:val="0"/>
          <w:marTop w:val="0"/>
          <w:marBottom w:val="0"/>
          <w:divBdr>
            <w:top w:val="none" w:sz="0" w:space="0" w:color="auto"/>
            <w:left w:val="none" w:sz="0" w:space="0" w:color="auto"/>
            <w:bottom w:val="none" w:sz="0" w:space="0" w:color="auto"/>
            <w:right w:val="none" w:sz="0" w:space="0" w:color="auto"/>
          </w:divBdr>
        </w:div>
      </w:divsChild>
    </w:div>
    <w:div w:id="1178231700">
      <w:marLeft w:val="-225"/>
      <w:marRight w:val="-225"/>
      <w:marTop w:val="0"/>
      <w:marBottom w:val="0"/>
      <w:divBdr>
        <w:top w:val="none" w:sz="0" w:space="0" w:color="auto"/>
        <w:left w:val="none" w:sz="0" w:space="0" w:color="auto"/>
        <w:bottom w:val="none" w:sz="0" w:space="0" w:color="auto"/>
        <w:right w:val="none" w:sz="0" w:space="0" w:color="auto"/>
      </w:divBdr>
      <w:divsChild>
        <w:div w:id="1942643450">
          <w:marLeft w:val="0"/>
          <w:marRight w:val="0"/>
          <w:marTop w:val="0"/>
          <w:marBottom w:val="0"/>
          <w:divBdr>
            <w:top w:val="none" w:sz="0" w:space="0" w:color="auto"/>
            <w:left w:val="none" w:sz="0" w:space="0" w:color="auto"/>
            <w:bottom w:val="none" w:sz="0" w:space="0" w:color="auto"/>
            <w:right w:val="none" w:sz="0" w:space="0" w:color="auto"/>
          </w:divBdr>
          <w:divsChild>
            <w:div w:id="160867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2181225">
      <w:marLeft w:val="-225"/>
      <w:marRight w:val="-225"/>
      <w:marTop w:val="0"/>
      <w:marBottom w:val="0"/>
      <w:divBdr>
        <w:top w:val="none" w:sz="0" w:space="0" w:color="auto"/>
        <w:left w:val="none" w:sz="0" w:space="0" w:color="auto"/>
        <w:bottom w:val="none" w:sz="0" w:space="0" w:color="auto"/>
        <w:right w:val="none" w:sz="0" w:space="0" w:color="auto"/>
      </w:divBdr>
      <w:divsChild>
        <w:div w:id="1648777624">
          <w:marLeft w:val="0"/>
          <w:marRight w:val="0"/>
          <w:marTop w:val="0"/>
          <w:marBottom w:val="0"/>
          <w:divBdr>
            <w:top w:val="none" w:sz="0" w:space="0" w:color="auto"/>
            <w:left w:val="none" w:sz="0" w:space="0" w:color="auto"/>
            <w:bottom w:val="none" w:sz="0" w:space="0" w:color="auto"/>
            <w:right w:val="none" w:sz="0" w:space="0" w:color="auto"/>
          </w:divBdr>
          <w:divsChild>
            <w:div w:id="886954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00321707">
      <w:marLeft w:val="-225"/>
      <w:marRight w:val="-225"/>
      <w:marTop w:val="0"/>
      <w:marBottom w:val="0"/>
      <w:divBdr>
        <w:top w:val="none" w:sz="0" w:space="0" w:color="auto"/>
        <w:left w:val="none" w:sz="0" w:space="0" w:color="auto"/>
        <w:bottom w:val="none" w:sz="0" w:space="0" w:color="auto"/>
        <w:right w:val="none" w:sz="0" w:space="0" w:color="auto"/>
      </w:divBdr>
      <w:divsChild>
        <w:div w:id="2091653855">
          <w:marLeft w:val="0"/>
          <w:marRight w:val="0"/>
          <w:marTop w:val="0"/>
          <w:marBottom w:val="0"/>
          <w:divBdr>
            <w:top w:val="none" w:sz="0" w:space="0" w:color="auto"/>
            <w:left w:val="none" w:sz="0" w:space="0" w:color="auto"/>
            <w:bottom w:val="none" w:sz="0" w:space="0" w:color="auto"/>
            <w:right w:val="none" w:sz="0" w:space="0" w:color="auto"/>
          </w:divBdr>
        </w:div>
        <w:div w:id="2053579692">
          <w:marLeft w:val="0"/>
          <w:marRight w:val="0"/>
          <w:marTop w:val="0"/>
          <w:marBottom w:val="0"/>
          <w:divBdr>
            <w:top w:val="none" w:sz="0" w:space="0" w:color="auto"/>
            <w:left w:val="none" w:sz="0" w:space="0" w:color="auto"/>
            <w:bottom w:val="none" w:sz="0" w:space="0" w:color="auto"/>
            <w:right w:val="none" w:sz="0" w:space="0" w:color="auto"/>
          </w:divBdr>
        </w:div>
        <w:div w:id="2100984105">
          <w:marLeft w:val="0"/>
          <w:marRight w:val="0"/>
          <w:marTop w:val="0"/>
          <w:marBottom w:val="0"/>
          <w:divBdr>
            <w:top w:val="none" w:sz="0" w:space="0" w:color="auto"/>
            <w:left w:val="none" w:sz="0" w:space="0" w:color="auto"/>
            <w:bottom w:val="none" w:sz="0" w:space="0" w:color="auto"/>
            <w:right w:val="none" w:sz="0" w:space="0" w:color="auto"/>
          </w:divBdr>
        </w:div>
      </w:divsChild>
    </w:div>
    <w:div w:id="1235162413">
      <w:marLeft w:val="-225"/>
      <w:marRight w:val="-225"/>
      <w:marTop w:val="0"/>
      <w:marBottom w:val="0"/>
      <w:divBdr>
        <w:top w:val="none" w:sz="0" w:space="0" w:color="auto"/>
        <w:left w:val="none" w:sz="0" w:space="0" w:color="auto"/>
        <w:bottom w:val="none" w:sz="0" w:space="0" w:color="auto"/>
        <w:right w:val="none" w:sz="0" w:space="0" w:color="auto"/>
      </w:divBdr>
      <w:divsChild>
        <w:div w:id="687758227">
          <w:marLeft w:val="0"/>
          <w:marRight w:val="0"/>
          <w:marTop w:val="0"/>
          <w:marBottom w:val="0"/>
          <w:divBdr>
            <w:top w:val="none" w:sz="0" w:space="0" w:color="auto"/>
            <w:left w:val="none" w:sz="0" w:space="0" w:color="auto"/>
            <w:bottom w:val="none" w:sz="0" w:space="0" w:color="auto"/>
            <w:right w:val="none" w:sz="0" w:space="0" w:color="auto"/>
          </w:divBdr>
          <w:divsChild>
            <w:div w:id="3725837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8973753">
      <w:marLeft w:val="-225"/>
      <w:marRight w:val="-225"/>
      <w:marTop w:val="0"/>
      <w:marBottom w:val="300"/>
      <w:divBdr>
        <w:top w:val="none" w:sz="0" w:space="0" w:color="auto"/>
        <w:left w:val="none" w:sz="0" w:space="0" w:color="auto"/>
        <w:bottom w:val="none" w:sz="0" w:space="0" w:color="auto"/>
        <w:right w:val="none" w:sz="0" w:space="0" w:color="auto"/>
      </w:divBdr>
      <w:divsChild>
        <w:div w:id="1067800497">
          <w:marLeft w:val="0"/>
          <w:marRight w:val="0"/>
          <w:marTop w:val="0"/>
          <w:marBottom w:val="0"/>
          <w:divBdr>
            <w:top w:val="none" w:sz="0" w:space="0" w:color="auto"/>
            <w:left w:val="none" w:sz="0" w:space="0" w:color="auto"/>
            <w:bottom w:val="none" w:sz="0" w:space="0" w:color="auto"/>
            <w:right w:val="none" w:sz="0" w:space="0" w:color="auto"/>
          </w:divBdr>
        </w:div>
      </w:divsChild>
    </w:div>
    <w:div w:id="1289313769">
      <w:marLeft w:val="-225"/>
      <w:marRight w:val="-225"/>
      <w:marTop w:val="0"/>
      <w:marBottom w:val="0"/>
      <w:divBdr>
        <w:top w:val="none" w:sz="0" w:space="0" w:color="auto"/>
        <w:left w:val="none" w:sz="0" w:space="0" w:color="auto"/>
        <w:bottom w:val="none" w:sz="0" w:space="0" w:color="auto"/>
        <w:right w:val="none" w:sz="0" w:space="0" w:color="auto"/>
      </w:divBdr>
      <w:divsChild>
        <w:div w:id="987590165">
          <w:marLeft w:val="0"/>
          <w:marRight w:val="0"/>
          <w:marTop w:val="0"/>
          <w:marBottom w:val="0"/>
          <w:divBdr>
            <w:top w:val="none" w:sz="0" w:space="0" w:color="auto"/>
            <w:left w:val="none" w:sz="0" w:space="0" w:color="auto"/>
            <w:bottom w:val="none" w:sz="0" w:space="0" w:color="auto"/>
            <w:right w:val="none" w:sz="0" w:space="0" w:color="auto"/>
          </w:divBdr>
          <w:divsChild>
            <w:div w:id="16780710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94864746">
      <w:marLeft w:val="-225"/>
      <w:marRight w:val="-225"/>
      <w:marTop w:val="0"/>
      <w:marBottom w:val="0"/>
      <w:divBdr>
        <w:top w:val="none" w:sz="0" w:space="0" w:color="auto"/>
        <w:left w:val="none" w:sz="0" w:space="0" w:color="auto"/>
        <w:bottom w:val="none" w:sz="0" w:space="0" w:color="auto"/>
        <w:right w:val="none" w:sz="0" w:space="0" w:color="auto"/>
      </w:divBdr>
      <w:divsChild>
        <w:div w:id="1180462319">
          <w:marLeft w:val="0"/>
          <w:marRight w:val="0"/>
          <w:marTop w:val="0"/>
          <w:marBottom w:val="0"/>
          <w:divBdr>
            <w:top w:val="none" w:sz="0" w:space="0" w:color="auto"/>
            <w:left w:val="none" w:sz="0" w:space="0" w:color="auto"/>
            <w:bottom w:val="none" w:sz="0" w:space="0" w:color="auto"/>
            <w:right w:val="none" w:sz="0" w:space="0" w:color="auto"/>
          </w:divBdr>
        </w:div>
        <w:div w:id="1000501453">
          <w:marLeft w:val="0"/>
          <w:marRight w:val="0"/>
          <w:marTop w:val="0"/>
          <w:marBottom w:val="0"/>
          <w:divBdr>
            <w:top w:val="none" w:sz="0" w:space="0" w:color="auto"/>
            <w:left w:val="none" w:sz="0" w:space="0" w:color="auto"/>
            <w:bottom w:val="none" w:sz="0" w:space="0" w:color="auto"/>
            <w:right w:val="none" w:sz="0" w:space="0" w:color="auto"/>
          </w:divBdr>
        </w:div>
        <w:div w:id="521818783">
          <w:marLeft w:val="0"/>
          <w:marRight w:val="0"/>
          <w:marTop w:val="0"/>
          <w:marBottom w:val="0"/>
          <w:divBdr>
            <w:top w:val="none" w:sz="0" w:space="0" w:color="auto"/>
            <w:left w:val="none" w:sz="0" w:space="0" w:color="auto"/>
            <w:bottom w:val="none" w:sz="0" w:space="0" w:color="auto"/>
            <w:right w:val="none" w:sz="0" w:space="0" w:color="auto"/>
          </w:divBdr>
        </w:div>
      </w:divsChild>
    </w:div>
    <w:div w:id="1297494134">
      <w:marLeft w:val="-225"/>
      <w:marRight w:val="-225"/>
      <w:marTop w:val="0"/>
      <w:marBottom w:val="0"/>
      <w:divBdr>
        <w:top w:val="none" w:sz="0" w:space="0" w:color="auto"/>
        <w:left w:val="none" w:sz="0" w:space="0" w:color="auto"/>
        <w:bottom w:val="none" w:sz="0" w:space="0" w:color="auto"/>
        <w:right w:val="none" w:sz="0" w:space="0" w:color="auto"/>
      </w:divBdr>
      <w:divsChild>
        <w:div w:id="1436366903">
          <w:marLeft w:val="0"/>
          <w:marRight w:val="0"/>
          <w:marTop w:val="0"/>
          <w:marBottom w:val="0"/>
          <w:divBdr>
            <w:top w:val="none" w:sz="0" w:space="0" w:color="auto"/>
            <w:left w:val="none" w:sz="0" w:space="0" w:color="auto"/>
            <w:bottom w:val="none" w:sz="0" w:space="0" w:color="auto"/>
            <w:right w:val="none" w:sz="0" w:space="0" w:color="auto"/>
          </w:divBdr>
        </w:div>
        <w:div w:id="994576769">
          <w:marLeft w:val="0"/>
          <w:marRight w:val="0"/>
          <w:marTop w:val="0"/>
          <w:marBottom w:val="0"/>
          <w:divBdr>
            <w:top w:val="none" w:sz="0" w:space="0" w:color="auto"/>
            <w:left w:val="none" w:sz="0" w:space="0" w:color="auto"/>
            <w:bottom w:val="none" w:sz="0" w:space="0" w:color="auto"/>
            <w:right w:val="none" w:sz="0" w:space="0" w:color="auto"/>
          </w:divBdr>
        </w:div>
        <w:div w:id="455487653">
          <w:marLeft w:val="0"/>
          <w:marRight w:val="0"/>
          <w:marTop w:val="0"/>
          <w:marBottom w:val="0"/>
          <w:divBdr>
            <w:top w:val="none" w:sz="0" w:space="0" w:color="auto"/>
            <w:left w:val="none" w:sz="0" w:space="0" w:color="auto"/>
            <w:bottom w:val="none" w:sz="0" w:space="0" w:color="auto"/>
            <w:right w:val="none" w:sz="0" w:space="0" w:color="auto"/>
          </w:divBdr>
        </w:div>
      </w:divsChild>
    </w:div>
    <w:div w:id="1303537369">
      <w:marLeft w:val="-225"/>
      <w:marRight w:val="-225"/>
      <w:marTop w:val="0"/>
      <w:marBottom w:val="0"/>
      <w:divBdr>
        <w:top w:val="none" w:sz="0" w:space="0" w:color="auto"/>
        <w:left w:val="none" w:sz="0" w:space="0" w:color="auto"/>
        <w:bottom w:val="none" w:sz="0" w:space="0" w:color="auto"/>
        <w:right w:val="none" w:sz="0" w:space="0" w:color="auto"/>
      </w:divBdr>
      <w:divsChild>
        <w:div w:id="1176533851">
          <w:marLeft w:val="0"/>
          <w:marRight w:val="0"/>
          <w:marTop w:val="0"/>
          <w:marBottom w:val="0"/>
          <w:divBdr>
            <w:top w:val="none" w:sz="0" w:space="0" w:color="auto"/>
            <w:left w:val="none" w:sz="0" w:space="0" w:color="auto"/>
            <w:bottom w:val="none" w:sz="0" w:space="0" w:color="auto"/>
            <w:right w:val="none" w:sz="0" w:space="0" w:color="auto"/>
          </w:divBdr>
        </w:div>
        <w:div w:id="2045278714">
          <w:marLeft w:val="0"/>
          <w:marRight w:val="0"/>
          <w:marTop w:val="0"/>
          <w:marBottom w:val="0"/>
          <w:divBdr>
            <w:top w:val="none" w:sz="0" w:space="0" w:color="auto"/>
            <w:left w:val="none" w:sz="0" w:space="0" w:color="auto"/>
            <w:bottom w:val="none" w:sz="0" w:space="0" w:color="auto"/>
            <w:right w:val="none" w:sz="0" w:space="0" w:color="auto"/>
          </w:divBdr>
        </w:div>
        <w:div w:id="716010376">
          <w:marLeft w:val="0"/>
          <w:marRight w:val="0"/>
          <w:marTop w:val="0"/>
          <w:marBottom w:val="0"/>
          <w:divBdr>
            <w:top w:val="none" w:sz="0" w:space="0" w:color="auto"/>
            <w:left w:val="none" w:sz="0" w:space="0" w:color="auto"/>
            <w:bottom w:val="none" w:sz="0" w:space="0" w:color="auto"/>
            <w:right w:val="none" w:sz="0" w:space="0" w:color="auto"/>
          </w:divBdr>
        </w:div>
      </w:divsChild>
    </w:div>
    <w:div w:id="1350981898">
      <w:marLeft w:val="-225"/>
      <w:marRight w:val="-225"/>
      <w:marTop w:val="0"/>
      <w:marBottom w:val="300"/>
      <w:divBdr>
        <w:top w:val="none" w:sz="0" w:space="0" w:color="auto"/>
        <w:left w:val="none" w:sz="0" w:space="0" w:color="auto"/>
        <w:bottom w:val="none" w:sz="0" w:space="0" w:color="auto"/>
        <w:right w:val="none" w:sz="0" w:space="0" w:color="auto"/>
      </w:divBdr>
      <w:divsChild>
        <w:div w:id="548423473">
          <w:marLeft w:val="0"/>
          <w:marRight w:val="0"/>
          <w:marTop w:val="0"/>
          <w:marBottom w:val="0"/>
          <w:divBdr>
            <w:top w:val="none" w:sz="0" w:space="0" w:color="auto"/>
            <w:left w:val="none" w:sz="0" w:space="0" w:color="auto"/>
            <w:bottom w:val="none" w:sz="0" w:space="0" w:color="auto"/>
            <w:right w:val="none" w:sz="0" w:space="0" w:color="auto"/>
          </w:divBdr>
        </w:div>
      </w:divsChild>
    </w:div>
    <w:div w:id="1363897785">
      <w:marLeft w:val="-225"/>
      <w:marRight w:val="-225"/>
      <w:marTop w:val="0"/>
      <w:marBottom w:val="0"/>
      <w:divBdr>
        <w:top w:val="none" w:sz="0" w:space="0" w:color="auto"/>
        <w:left w:val="none" w:sz="0" w:space="0" w:color="auto"/>
        <w:bottom w:val="none" w:sz="0" w:space="0" w:color="auto"/>
        <w:right w:val="none" w:sz="0" w:space="0" w:color="auto"/>
      </w:divBdr>
      <w:divsChild>
        <w:div w:id="107507115">
          <w:marLeft w:val="0"/>
          <w:marRight w:val="0"/>
          <w:marTop w:val="0"/>
          <w:marBottom w:val="0"/>
          <w:divBdr>
            <w:top w:val="none" w:sz="0" w:space="0" w:color="auto"/>
            <w:left w:val="none" w:sz="0" w:space="0" w:color="auto"/>
            <w:bottom w:val="none" w:sz="0" w:space="0" w:color="auto"/>
            <w:right w:val="none" w:sz="0" w:space="0" w:color="auto"/>
          </w:divBdr>
        </w:div>
        <w:div w:id="1779719284">
          <w:marLeft w:val="0"/>
          <w:marRight w:val="0"/>
          <w:marTop w:val="0"/>
          <w:marBottom w:val="0"/>
          <w:divBdr>
            <w:top w:val="none" w:sz="0" w:space="0" w:color="auto"/>
            <w:left w:val="none" w:sz="0" w:space="0" w:color="auto"/>
            <w:bottom w:val="none" w:sz="0" w:space="0" w:color="auto"/>
            <w:right w:val="none" w:sz="0" w:space="0" w:color="auto"/>
          </w:divBdr>
        </w:div>
        <w:div w:id="1665553169">
          <w:marLeft w:val="0"/>
          <w:marRight w:val="0"/>
          <w:marTop w:val="0"/>
          <w:marBottom w:val="0"/>
          <w:divBdr>
            <w:top w:val="none" w:sz="0" w:space="0" w:color="auto"/>
            <w:left w:val="none" w:sz="0" w:space="0" w:color="auto"/>
            <w:bottom w:val="none" w:sz="0" w:space="0" w:color="auto"/>
            <w:right w:val="none" w:sz="0" w:space="0" w:color="auto"/>
          </w:divBdr>
        </w:div>
      </w:divsChild>
    </w:div>
    <w:div w:id="1384209137">
      <w:marLeft w:val="-225"/>
      <w:marRight w:val="-225"/>
      <w:marTop w:val="0"/>
      <w:marBottom w:val="0"/>
      <w:divBdr>
        <w:top w:val="none" w:sz="0" w:space="0" w:color="auto"/>
        <w:left w:val="none" w:sz="0" w:space="0" w:color="auto"/>
        <w:bottom w:val="none" w:sz="0" w:space="0" w:color="auto"/>
        <w:right w:val="none" w:sz="0" w:space="0" w:color="auto"/>
      </w:divBdr>
      <w:divsChild>
        <w:div w:id="79915203">
          <w:marLeft w:val="0"/>
          <w:marRight w:val="0"/>
          <w:marTop w:val="0"/>
          <w:marBottom w:val="0"/>
          <w:divBdr>
            <w:top w:val="none" w:sz="0" w:space="0" w:color="auto"/>
            <w:left w:val="none" w:sz="0" w:space="0" w:color="auto"/>
            <w:bottom w:val="none" w:sz="0" w:space="0" w:color="auto"/>
            <w:right w:val="none" w:sz="0" w:space="0" w:color="auto"/>
          </w:divBdr>
        </w:div>
        <w:div w:id="810710072">
          <w:marLeft w:val="0"/>
          <w:marRight w:val="0"/>
          <w:marTop w:val="0"/>
          <w:marBottom w:val="0"/>
          <w:divBdr>
            <w:top w:val="none" w:sz="0" w:space="0" w:color="auto"/>
            <w:left w:val="none" w:sz="0" w:space="0" w:color="auto"/>
            <w:bottom w:val="none" w:sz="0" w:space="0" w:color="auto"/>
            <w:right w:val="none" w:sz="0" w:space="0" w:color="auto"/>
          </w:divBdr>
        </w:div>
        <w:div w:id="1073619632">
          <w:marLeft w:val="0"/>
          <w:marRight w:val="0"/>
          <w:marTop w:val="0"/>
          <w:marBottom w:val="0"/>
          <w:divBdr>
            <w:top w:val="none" w:sz="0" w:space="0" w:color="auto"/>
            <w:left w:val="none" w:sz="0" w:space="0" w:color="auto"/>
            <w:bottom w:val="none" w:sz="0" w:space="0" w:color="auto"/>
            <w:right w:val="none" w:sz="0" w:space="0" w:color="auto"/>
          </w:divBdr>
        </w:div>
      </w:divsChild>
    </w:div>
    <w:div w:id="1403259810">
      <w:marLeft w:val="-225"/>
      <w:marRight w:val="-225"/>
      <w:marTop w:val="0"/>
      <w:marBottom w:val="0"/>
      <w:divBdr>
        <w:top w:val="none" w:sz="0" w:space="0" w:color="auto"/>
        <w:left w:val="none" w:sz="0" w:space="0" w:color="auto"/>
        <w:bottom w:val="none" w:sz="0" w:space="0" w:color="auto"/>
        <w:right w:val="none" w:sz="0" w:space="0" w:color="auto"/>
      </w:divBdr>
      <w:divsChild>
        <w:div w:id="1963413992">
          <w:marLeft w:val="0"/>
          <w:marRight w:val="0"/>
          <w:marTop w:val="0"/>
          <w:marBottom w:val="0"/>
          <w:divBdr>
            <w:top w:val="none" w:sz="0" w:space="0" w:color="auto"/>
            <w:left w:val="none" w:sz="0" w:space="0" w:color="auto"/>
            <w:bottom w:val="none" w:sz="0" w:space="0" w:color="auto"/>
            <w:right w:val="none" w:sz="0" w:space="0" w:color="auto"/>
          </w:divBdr>
          <w:divsChild>
            <w:div w:id="8030402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09575830">
      <w:marLeft w:val="-225"/>
      <w:marRight w:val="-225"/>
      <w:marTop w:val="0"/>
      <w:marBottom w:val="300"/>
      <w:divBdr>
        <w:top w:val="none" w:sz="0" w:space="0" w:color="auto"/>
        <w:left w:val="none" w:sz="0" w:space="0" w:color="auto"/>
        <w:bottom w:val="none" w:sz="0" w:space="0" w:color="auto"/>
        <w:right w:val="none" w:sz="0" w:space="0" w:color="auto"/>
      </w:divBdr>
      <w:divsChild>
        <w:div w:id="1726561967">
          <w:marLeft w:val="0"/>
          <w:marRight w:val="0"/>
          <w:marTop w:val="0"/>
          <w:marBottom w:val="0"/>
          <w:divBdr>
            <w:top w:val="none" w:sz="0" w:space="0" w:color="auto"/>
            <w:left w:val="none" w:sz="0" w:space="0" w:color="auto"/>
            <w:bottom w:val="none" w:sz="0" w:space="0" w:color="auto"/>
            <w:right w:val="none" w:sz="0" w:space="0" w:color="auto"/>
          </w:divBdr>
        </w:div>
      </w:divsChild>
    </w:div>
    <w:div w:id="1503350220">
      <w:marLeft w:val="-225"/>
      <w:marRight w:val="-225"/>
      <w:marTop w:val="0"/>
      <w:marBottom w:val="0"/>
      <w:divBdr>
        <w:top w:val="none" w:sz="0" w:space="0" w:color="auto"/>
        <w:left w:val="none" w:sz="0" w:space="0" w:color="auto"/>
        <w:bottom w:val="none" w:sz="0" w:space="0" w:color="auto"/>
        <w:right w:val="none" w:sz="0" w:space="0" w:color="auto"/>
      </w:divBdr>
      <w:divsChild>
        <w:div w:id="952638799">
          <w:marLeft w:val="0"/>
          <w:marRight w:val="0"/>
          <w:marTop w:val="0"/>
          <w:marBottom w:val="0"/>
          <w:divBdr>
            <w:top w:val="none" w:sz="0" w:space="0" w:color="auto"/>
            <w:left w:val="none" w:sz="0" w:space="0" w:color="auto"/>
            <w:bottom w:val="none" w:sz="0" w:space="0" w:color="auto"/>
            <w:right w:val="none" w:sz="0" w:space="0" w:color="auto"/>
          </w:divBdr>
        </w:div>
        <w:div w:id="1991786469">
          <w:marLeft w:val="0"/>
          <w:marRight w:val="0"/>
          <w:marTop w:val="0"/>
          <w:marBottom w:val="0"/>
          <w:divBdr>
            <w:top w:val="none" w:sz="0" w:space="0" w:color="auto"/>
            <w:left w:val="none" w:sz="0" w:space="0" w:color="auto"/>
            <w:bottom w:val="none" w:sz="0" w:space="0" w:color="auto"/>
            <w:right w:val="none" w:sz="0" w:space="0" w:color="auto"/>
          </w:divBdr>
        </w:div>
        <w:div w:id="1571041733">
          <w:marLeft w:val="0"/>
          <w:marRight w:val="0"/>
          <w:marTop w:val="0"/>
          <w:marBottom w:val="0"/>
          <w:divBdr>
            <w:top w:val="none" w:sz="0" w:space="0" w:color="auto"/>
            <w:left w:val="none" w:sz="0" w:space="0" w:color="auto"/>
            <w:bottom w:val="none" w:sz="0" w:space="0" w:color="auto"/>
            <w:right w:val="none" w:sz="0" w:space="0" w:color="auto"/>
          </w:divBdr>
        </w:div>
      </w:divsChild>
    </w:div>
    <w:div w:id="1506508404">
      <w:marLeft w:val="-225"/>
      <w:marRight w:val="-225"/>
      <w:marTop w:val="0"/>
      <w:marBottom w:val="0"/>
      <w:divBdr>
        <w:top w:val="none" w:sz="0" w:space="0" w:color="auto"/>
        <w:left w:val="none" w:sz="0" w:space="0" w:color="auto"/>
        <w:bottom w:val="none" w:sz="0" w:space="0" w:color="auto"/>
        <w:right w:val="none" w:sz="0" w:space="0" w:color="auto"/>
      </w:divBdr>
      <w:divsChild>
        <w:div w:id="828599312">
          <w:marLeft w:val="0"/>
          <w:marRight w:val="0"/>
          <w:marTop w:val="0"/>
          <w:marBottom w:val="0"/>
          <w:divBdr>
            <w:top w:val="none" w:sz="0" w:space="0" w:color="auto"/>
            <w:left w:val="none" w:sz="0" w:space="0" w:color="auto"/>
            <w:bottom w:val="none" w:sz="0" w:space="0" w:color="auto"/>
            <w:right w:val="none" w:sz="0" w:space="0" w:color="auto"/>
          </w:divBdr>
          <w:divsChild>
            <w:div w:id="1687641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0503291">
      <w:marLeft w:val="-225"/>
      <w:marRight w:val="-225"/>
      <w:marTop w:val="0"/>
      <w:marBottom w:val="300"/>
      <w:divBdr>
        <w:top w:val="none" w:sz="0" w:space="0" w:color="auto"/>
        <w:left w:val="none" w:sz="0" w:space="0" w:color="auto"/>
        <w:bottom w:val="none" w:sz="0" w:space="0" w:color="auto"/>
        <w:right w:val="none" w:sz="0" w:space="0" w:color="auto"/>
      </w:divBdr>
      <w:divsChild>
        <w:div w:id="989291392">
          <w:marLeft w:val="0"/>
          <w:marRight w:val="0"/>
          <w:marTop w:val="0"/>
          <w:marBottom w:val="0"/>
          <w:divBdr>
            <w:top w:val="none" w:sz="0" w:space="0" w:color="auto"/>
            <w:left w:val="none" w:sz="0" w:space="0" w:color="auto"/>
            <w:bottom w:val="none" w:sz="0" w:space="0" w:color="auto"/>
            <w:right w:val="none" w:sz="0" w:space="0" w:color="auto"/>
          </w:divBdr>
        </w:div>
      </w:divsChild>
    </w:div>
    <w:div w:id="1534533467">
      <w:marLeft w:val="-225"/>
      <w:marRight w:val="-225"/>
      <w:marTop w:val="0"/>
      <w:marBottom w:val="0"/>
      <w:divBdr>
        <w:top w:val="none" w:sz="0" w:space="0" w:color="auto"/>
        <w:left w:val="none" w:sz="0" w:space="0" w:color="auto"/>
        <w:bottom w:val="none" w:sz="0" w:space="0" w:color="auto"/>
        <w:right w:val="none" w:sz="0" w:space="0" w:color="auto"/>
      </w:divBdr>
      <w:divsChild>
        <w:div w:id="2051411939">
          <w:marLeft w:val="0"/>
          <w:marRight w:val="0"/>
          <w:marTop w:val="0"/>
          <w:marBottom w:val="0"/>
          <w:divBdr>
            <w:top w:val="none" w:sz="0" w:space="0" w:color="auto"/>
            <w:left w:val="none" w:sz="0" w:space="0" w:color="auto"/>
            <w:bottom w:val="none" w:sz="0" w:space="0" w:color="auto"/>
            <w:right w:val="none" w:sz="0" w:space="0" w:color="auto"/>
          </w:divBdr>
        </w:div>
        <w:div w:id="2058431014">
          <w:marLeft w:val="0"/>
          <w:marRight w:val="0"/>
          <w:marTop w:val="0"/>
          <w:marBottom w:val="0"/>
          <w:divBdr>
            <w:top w:val="none" w:sz="0" w:space="0" w:color="auto"/>
            <w:left w:val="none" w:sz="0" w:space="0" w:color="auto"/>
            <w:bottom w:val="none" w:sz="0" w:space="0" w:color="auto"/>
            <w:right w:val="none" w:sz="0" w:space="0" w:color="auto"/>
          </w:divBdr>
        </w:div>
        <w:div w:id="244656920">
          <w:marLeft w:val="0"/>
          <w:marRight w:val="0"/>
          <w:marTop w:val="0"/>
          <w:marBottom w:val="0"/>
          <w:divBdr>
            <w:top w:val="none" w:sz="0" w:space="0" w:color="auto"/>
            <w:left w:val="none" w:sz="0" w:space="0" w:color="auto"/>
            <w:bottom w:val="none" w:sz="0" w:space="0" w:color="auto"/>
            <w:right w:val="none" w:sz="0" w:space="0" w:color="auto"/>
          </w:divBdr>
        </w:div>
      </w:divsChild>
    </w:div>
    <w:div w:id="1539003050">
      <w:marLeft w:val="-225"/>
      <w:marRight w:val="-225"/>
      <w:marTop w:val="0"/>
      <w:marBottom w:val="0"/>
      <w:divBdr>
        <w:top w:val="none" w:sz="0" w:space="0" w:color="auto"/>
        <w:left w:val="none" w:sz="0" w:space="0" w:color="auto"/>
        <w:bottom w:val="none" w:sz="0" w:space="0" w:color="auto"/>
        <w:right w:val="none" w:sz="0" w:space="0" w:color="auto"/>
      </w:divBdr>
      <w:divsChild>
        <w:div w:id="910851597">
          <w:marLeft w:val="0"/>
          <w:marRight w:val="0"/>
          <w:marTop w:val="0"/>
          <w:marBottom w:val="0"/>
          <w:divBdr>
            <w:top w:val="none" w:sz="0" w:space="0" w:color="auto"/>
            <w:left w:val="none" w:sz="0" w:space="0" w:color="auto"/>
            <w:bottom w:val="none" w:sz="0" w:space="0" w:color="auto"/>
            <w:right w:val="none" w:sz="0" w:space="0" w:color="auto"/>
          </w:divBdr>
          <w:divsChild>
            <w:div w:id="12814965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3441967">
      <w:marLeft w:val="-225"/>
      <w:marRight w:val="-225"/>
      <w:marTop w:val="0"/>
      <w:marBottom w:val="0"/>
      <w:divBdr>
        <w:top w:val="none" w:sz="0" w:space="0" w:color="auto"/>
        <w:left w:val="none" w:sz="0" w:space="0" w:color="auto"/>
        <w:bottom w:val="none" w:sz="0" w:space="0" w:color="auto"/>
        <w:right w:val="none" w:sz="0" w:space="0" w:color="auto"/>
      </w:divBdr>
      <w:divsChild>
        <w:div w:id="1025640958">
          <w:marLeft w:val="0"/>
          <w:marRight w:val="0"/>
          <w:marTop w:val="0"/>
          <w:marBottom w:val="0"/>
          <w:divBdr>
            <w:top w:val="none" w:sz="0" w:space="0" w:color="auto"/>
            <w:left w:val="none" w:sz="0" w:space="0" w:color="auto"/>
            <w:bottom w:val="none" w:sz="0" w:space="0" w:color="auto"/>
            <w:right w:val="none" w:sz="0" w:space="0" w:color="auto"/>
          </w:divBdr>
          <w:divsChild>
            <w:div w:id="19326229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3658748">
      <w:marLeft w:val="-225"/>
      <w:marRight w:val="-225"/>
      <w:marTop w:val="0"/>
      <w:marBottom w:val="0"/>
      <w:divBdr>
        <w:top w:val="none" w:sz="0" w:space="0" w:color="auto"/>
        <w:left w:val="none" w:sz="0" w:space="0" w:color="auto"/>
        <w:bottom w:val="none" w:sz="0" w:space="0" w:color="auto"/>
        <w:right w:val="none" w:sz="0" w:space="0" w:color="auto"/>
      </w:divBdr>
      <w:divsChild>
        <w:div w:id="740177575">
          <w:marLeft w:val="0"/>
          <w:marRight w:val="0"/>
          <w:marTop w:val="0"/>
          <w:marBottom w:val="0"/>
          <w:divBdr>
            <w:top w:val="none" w:sz="0" w:space="0" w:color="auto"/>
            <w:left w:val="none" w:sz="0" w:space="0" w:color="auto"/>
            <w:bottom w:val="none" w:sz="0" w:space="0" w:color="auto"/>
            <w:right w:val="none" w:sz="0" w:space="0" w:color="auto"/>
          </w:divBdr>
        </w:div>
        <w:div w:id="906914478">
          <w:marLeft w:val="0"/>
          <w:marRight w:val="0"/>
          <w:marTop w:val="0"/>
          <w:marBottom w:val="0"/>
          <w:divBdr>
            <w:top w:val="none" w:sz="0" w:space="0" w:color="auto"/>
            <w:left w:val="none" w:sz="0" w:space="0" w:color="auto"/>
            <w:bottom w:val="none" w:sz="0" w:space="0" w:color="auto"/>
            <w:right w:val="none" w:sz="0" w:space="0" w:color="auto"/>
          </w:divBdr>
        </w:div>
        <w:div w:id="1048454676">
          <w:marLeft w:val="0"/>
          <w:marRight w:val="0"/>
          <w:marTop w:val="0"/>
          <w:marBottom w:val="0"/>
          <w:divBdr>
            <w:top w:val="none" w:sz="0" w:space="0" w:color="auto"/>
            <w:left w:val="none" w:sz="0" w:space="0" w:color="auto"/>
            <w:bottom w:val="none" w:sz="0" w:space="0" w:color="auto"/>
            <w:right w:val="none" w:sz="0" w:space="0" w:color="auto"/>
          </w:divBdr>
        </w:div>
      </w:divsChild>
    </w:div>
    <w:div w:id="1612740046">
      <w:marLeft w:val="-225"/>
      <w:marRight w:val="-225"/>
      <w:marTop w:val="0"/>
      <w:marBottom w:val="0"/>
      <w:divBdr>
        <w:top w:val="none" w:sz="0" w:space="0" w:color="auto"/>
        <w:left w:val="none" w:sz="0" w:space="0" w:color="auto"/>
        <w:bottom w:val="none" w:sz="0" w:space="0" w:color="auto"/>
        <w:right w:val="none" w:sz="0" w:space="0" w:color="auto"/>
      </w:divBdr>
      <w:divsChild>
        <w:div w:id="584805990">
          <w:marLeft w:val="0"/>
          <w:marRight w:val="0"/>
          <w:marTop w:val="0"/>
          <w:marBottom w:val="0"/>
          <w:divBdr>
            <w:top w:val="none" w:sz="0" w:space="0" w:color="auto"/>
            <w:left w:val="none" w:sz="0" w:space="0" w:color="auto"/>
            <w:bottom w:val="none" w:sz="0" w:space="0" w:color="auto"/>
            <w:right w:val="none" w:sz="0" w:space="0" w:color="auto"/>
          </w:divBdr>
          <w:divsChild>
            <w:div w:id="16753762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3166712">
      <w:marLeft w:val="-225"/>
      <w:marRight w:val="-225"/>
      <w:marTop w:val="0"/>
      <w:marBottom w:val="0"/>
      <w:divBdr>
        <w:top w:val="none" w:sz="0" w:space="0" w:color="auto"/>
        <w:left w:val="none" w:sz="0" w:space="0" w:color="auto"/>
        <w:bottom w:val="none" w:sz="0" w:space="0" w:color="auto"/>
        <w:right w:val="none" w:sz="0" w:space="0" w:color="auto"/>
      </w:divBdr>
      <w:divsChild>
        <w:div w:id="1974941449">
          <w:marLeft w:val="0"/>
          <w:marRight w:val="0"/>
          <w:marTop w:val="0"/>
          <w:marBottom w:val="0"/>
          <w:divBdr>
            <w:top w:val="none" w:sz="0" w:space="0" w:color="auto"/>
            <w:left w:val="none" w:sz="0" w:space="0" w:color="auto"/>
            <w:bottom w:val="none" w:sz="0" w:space="0" w:color="auto"/>
            <w:right w:val="none" w:sz="0" w:space="0" w:color="auto"/>
          </w:divBdr>
          <w:divsChild>
            <w:div w:id="4306680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0840937">
      <w:marLeft w:val="-225"/>
      <w:marRight w:val="-225"/>
      <w:marTop w:val="0"/>
      <w:marBottom w:val="300"/>
      <w:divBdr>
        <w:top w:val="none" w:sz="0" w:space="0" w:color="auto"/>
        <w:left w:val="none" w:sz="0" w:space="0" w:color="auto"/>
        <w:bottom w:val="none" w:sz="0" w:space="0" w:color="auto"/>
        <w:right w:val="none" w:sz="0" w:space="0" w:color="auto"/>
      </w:divBdr>
      <w:divsChild>
        <w:div w:id="891428705">
          <w:marLeft w:val="0"/>
          <w:marRight w:val="0"/>
          <w:marTop w:val="0"/>
          <w:marBottom w:val="0"/>
          <w:divBdr>
            <w:top w:val="none" w:sz="0" w:space="0" w:color="auto"/>
            <w:left w:val="none" w:sz="0" w:space="0" w:color="auto"/>
            <w:bottom w:val="none" w:sz="0" w:space="0" w:color="auto"/>
            <w:right w:val="none" w:sz="0" w:space="0" w:color="auto"/>
          </w:divBdr>
        </w:div>
      </w:divsChild>
    </w:div>
    <w:div w:id="1650282690">
      <w:marLeft w:val="-225"/>
      <w:marRight w:val="-225"/>
      <w:marTop w:val="0"/>
      <w:marBottom w:val="0"/>
      <w:divBdr>
        <w:top w:val="none" w:sz="0" w:space="0" w:color="auto"/>
        <w:left w:val="none" w:sz="0" w:space="0" w:color="auto"/>
        <w:bottom w:val="none" w:sz="0" w:space="0" w:color="auto"/>
        <w:right w:val="none" w:sz="0" w:space="0" w:color="auto"/>
      </w:divBdr>
      <w:divsChild>
        <w:div w:id="111025235">
          <w:marLeft w:val="0"/>
          <w:marRight w:val="0"/>
          <w:marTop w:val="0"/>
          <w:marBottom w:val="0"/>
          <w:divBdr>
            <w:top w:val="none" w:sz="0" w:space="0" w:color="auto"/>
            <w:left w:val="none" w:sz="0" w:space="0" w:color="auto"/>
            <w:bottom w:val="none" w:sz="0" w:space="0" w:color="auto"/>
            <w:right w:val="none" w:sz="0" w:space="0" w:color="auto"/>
          </w:divBdr>
        </w:div>
        <w:div w:id="1047148993">
          <w:marLeft w:val="0"/>
          <w:marRight w:val="0"/>
          <w:marTop w:val="0"/>
          <w:marBottom w:val="0"/>
          <w:divBdr>
            <w:top w:val="none" w:sz="0" w:space="0" w:color="auto"/>
            <w:left w:val="none" w:sz="0" w:space="0" w:color="auto"/>
            <w:bottom w:val="none" w:sz="0" w:space="0" w:color="auto"/>
            <w:right w:val="none" w:sz="0" w:space="0" w:color="auto"/>
          </w:divBdr>
        </w:div>
        <w:div w:id="679358840">
          <w:marLeft w:val="0"/>
          <w:marRight w:val="0"/>
          <w:marTop w:val="0"/>
          <w:marBottom w:val="0"/>
          <w:divBdr>
            <w:top w:val="none" w:sz="0" w:space="0" w:color="auto"/>
            <w:left w:val="none" w:sz="0" w:space="0" w:color="auto"/>
            <w:bottom w:val="none" w:sz="0" w:space="0" w:color="auto"/>
            <w:right w:val="none" w:sz="0" w:space="0" w:color="auto"/>
          </w:divBdr>
        </w:div>
      </w:divsChild>
    </w:div>
    <w:div w:id="1663461747">
      <w:marLeft w:val="-225"/>
      <w:marRight w:val="-225"/>
      <w:marTop w:val="0"/>
      <w:marBottom w:val="0"/>
      <w:divBdr>
        <w:top w:val="none" w:sz="0" w:space="0" w:color="auto"/>
        <w:left w:val="none" w:sz="0" w:space="0" w:color="auto"/>
        <w:bottom w:val="none" w:sz="0" w:space="0" w:color="auto"/>
        <w:right w:val="none" w:sz="0" w:space="0" w:color="auto"/>
      </w:divBdr>
      <w:divsChild>
        <w:div w:id="448933525">
          <w:marLeft w:val="0"/>
          <w:marRight w:val="0"/>
          <w:marTop w:val="0"/>
          <w:marBottom w:val="0"/>
          <w:divBdr>
            <w:top w:val="none" w:sz="0" w:space="0" w:color="auto"/>
            <w:left w:val="none" w:sz="0" w:space="0" w:color="auto"/>
            <w:bottom w:val="none" w:sz="0" w:space="0" w:color="auto"/>
            <w:right w:val="none" w:sz="0" w:space="0" w:color="auto"/>
          </w:divBdr>
        </w:div>
        <w:div w:id="717899974">
          <w:marLeft w:val="0"/>
          <w:marRight w:val="0"/>
          <w:marTop w:val="0"/>
          <w:marBottom w:val="0"/>
          <w:divBdr>
            <w:top w:val="none" w:sz="0" w:space="0" w:color="auto"/>
            <w:left w:val="none" w:sz="0" w:space="0" w:color="auto"/>
            <w:bottom w:val="none" w:sz="0" w:space="0" w:color="auto"/>
            <w:right w:val="none" w:sz="0" w:space="0" w:color="auto"/>
          </w:divBdr>
        </w:div>
        <w:div w:id="1931811291">
          <w:marLeft w:val="0"/>
          <w:marRight w:val="0"/>
          <w:marTop w:val="0"/>
          <w:marBottom w:val="0"/>
          <w:divBdr>
            <w:top w:val="none" w:sz="0" w:space="0" w:color="auto"/>
            <w:left w:val="none" w:sz="0" w:space="0" w:color="auto"/>
            <w:bottom w:val="none" w:sz="0" w:space="0" w:color="auto"/>
            <w:right w:val="none" w:sz="0" w:space="0" w:color="auto"/>
          </w:divBdr>
        </w:div>
      </w:divsChild>
    </w:div>
    <w:div w:id="1676881761">
      <w:marLeft w:val="-225"/>
      <w:marRight w:val="-225"/>
      <w:marTop w:val="0"/>
      <w:marBottom w:val="0"/>
      <w:divBdr>
        <w:top w:val="none" w:sz="0" w:space="0" w:color="auto"/>
        <w:left w:val="none" w:sz="0" w:space="0" w:color="auto"/>
        <w:bottom w:val="none" w:sz="0" w:space="0" w:color="auto"/>
        <w:right w:val="none" w:sz="0" w:space="0" w:color="auto"/>
      </w:divBdr>
      <w:divsChild>
        <w:div w:id="599795843">
          <w:marLeft w:val="0"/>
          <w:marRight w:val="0"/>
          <w:marTop w:val="0"/>
          <w:marBottom w:val="0"/>
          <w:divBdr>
            <w:top w:val="none" w:sz="0" w:space="0" w:color="auto"/>
            <w:left w:val="none" w:sz="0" w:space="0" w:color="auto"/>
            <w:bottom w:val="none" w:sz="0" w:space="0" w:color="auto"/>
            <w:right w:val="none" w:sz="0" w:space="0" w:color="auto"/>
          </w:divBdr>
        </w:div>
        <w:div w:id="910502662">
          <w:marLeft w:val="0"/>
          <w:marRight w:val="0"/>
          <w:marTop w:val="0"/>
          <w:marBottom w:val="0"/>
          <w:divBdr>
            <w:top w:val="none" w:sz="0" w:space="0" w:color="auto"/>
            <w:left w:val="none" w:sz="0" w:space="0" w:color="auto"/>
            <w:bottom w:val="none" w:sz="0" w:space="0" w:color="auto"/>
            <w:right w:val="none" w:sz="0" w:space="0" w:color="auto"/>
          </w:divBdr>
        </w:div>
        <w:div w:id="678504613">
          <w:marLeft w:val="0"/>
          <w:marRight w:val="0"/>
          <w:marTop w:val="0"/>
          <w:marBottom w:val="0"/>
          <w:divBdr>
            <w:top w:val="none" w:sz="0" w:space="0" w:color="auto"/>
            <w:left w:val="none" w:sz="0" w:space="0" w:color="auto"/>
            <w:bottom w:val="none" w:sz="0" w:space="0" w:color="auto"/>
            <w:right w:val="none" w:sz="0" w:space="0" w:color="auto"/>
          </w:divBdr>
        </w:div>
      </w:divsChild>
    </w:div>
    <w:div w:id="1693535790">
      <w:marLeft w:val="-225"/>
      <w:marRight w:val="-225"/>
      <w:marTop w:val="0"/>
      <w:marBottom w:val="0"/>
      <w:divBdr>
        <w:top w:val="none" w:sz="0" w:space="0" w:color="auto"/>
        <w:left w:val="none" w:sz="0" w:space="0" w:color="auto"/>
        <w:bottom w:val="none" w:sz="0" w:space="0" w:color="auto"/>
        <w:right w:val="none" w:sz="0" w:space="0" w:color="auto"/>
      </w:divBdr>
      <w:divsChild>
        <w:div w:id="233203927">
          <w:marLeft w:val="0"/>
          <w:marRight w:val="0"/>
          <w:marTop w:val="0"/>
          <w:marBottom w:val="0"/>
          <w:divBdr>
            <w:top w:val="none" w:sz="0" w:space="0" w:color="auto"/>
            <w:left w:val="none" w:sz="0" w:space="0" w:color="auto"/>
            <w:bottom w:val="none" w:sz="0" w:space="0" w:color="auto"/>
            <w:right w:val="none" w:sz="0" w:space="0" w:color="auto"/>
          </w:divBdr>
        </w:div>
        <w:div w:id="617878492">
          <w:marLeft w:val="0"/>
          <w:marRight w:val="0"/>
          <w:marTop w:val="0"/>
          <w:marBottom w:val="0"/>
          <w:divBdr>
            <w:top w:val="none" w:sz="0" w:space="0" w:color="auto"/>
            <w:left w:val="none" w:sz="0" w:space="0" w:color="auto"/>
            <w:bottom w:val="none" w:sz="0" w:space="0" w:color="auto"/>
            <w:right w:val="none" w:sz="0" w:space="0" w:color="auto"/>
          </w:divBdr>
        </w:div>
        <w:div w:id="1559239851">
          <w:marLeft w:val="0"/>
          <w:marRight w:val="0"/>
          <w:marTop w:val="0"/>
          <w:marBottom w:val="0"/>
          <w:divBdr>
            <w:top w:val="none" w:sz="0" w:space="0" w:color="auto"/>
            <w:left w:val="none" w:sz="0" w:space="0" w:color="auto"/>
            <w:bottom w:val="none" w:sz="0" w:space="0" w:color="auto"/>
            <w:right w:val="none" w:sz="0" w:space="0" w:color="auto"/>
          </w:divBdr>
        </w:div>
      </w:divsChild>
    </w:div>
    <w:div w:id="1726298187">
      <w:marLeft w:val="-225"/>
      <w:marRight w:val="-225"/>
      <w:marTop w:val="0"/>
      <w:marBottom w:val="0"/>
      <w:divBdr>
        <w:top w:val="none" w:sz="0" w:space="0" w:color="auto"/>
        <w:left w:val="none" w:sz="0" w:space="0" w:color="auto"/>
        <w:bottom w:val="none" w:sz="0" w:space="0" w:color="auto"/>
        <w:right w:val="none" w:sz="0" w:space="0" w:color="auto"/>
      </w:divBdr>
      <w:divsChild>
        <w:div w:id="389380895">
          <w:marLeft w:val="0"/>
          <w:marRight w:val="0"/>
          <w:marTop w:val="0"/>
          <w:marBottom w:val="0"/>
          <w:divBdr>
            <w:top w:val="none" w:sz="0" w:space="0" w:color="auto"/>
            <w:left w:val="none" w:sz="0" w:space="0" w:color="auto"/>
            <w:bottom w:val="none" w:sz="0" w:space="0" w:color="auto"/>
            <w:right w:val="none" w:sz="0" w:space="0" w:color="auto"/>
          </w:divBdr>
        </w:div>
        <w:div w:id="75709575">
          <w:marLeft w:val="0"/>
          <w:marRight w:val="0"/>
          <w:marTop w:val="0"/>
          <w:marBottom w:val="0"/>
          <w:divBdr>
            <w:top w:val="none" w:sz="0" w:space="0" w:color="auto"/>
            <w:left w:val="none" w:sz="0" w:space="0" w:color="auto"/>
            <w:bottom w:val="none" w:sz="0" w:space="0" w:color="auto"/>
            <w:right w:val="none" w:sz="0" w:space="0" w:color="auto"/>
          </w:divBdr>
        </w:div>
        <w:div w:id="476610541">
          <w:marLeft w:val="0"/>
          <w:marRight w:val="0"/>
          <w:marTop w:val="0"/>
          <w:marBottom w:val="0"/>
          <w:divBdr>
            <w:top w:val="none" w:sz="0" w:space="0" w:color="auto"/>
            <w:left w:val="none" w:sz="0" w:space="0" w:color="auto"/>
            <w:bottom w:val="none" w:sz="0" w:space="0" w:color="auto"/>
            <w:right w:val="none" w:sz="0" w:space="0" w:color="auto"/>
          </w:divBdr>
        </w:div>
      </w:divsChild>
    </w:div>
    <w:div w:id="1726759388">
      <w:marLeft w:val="-225"/>
      <w:marRight w:val="-225"/>
      <w:marTop w:val="0"/>
      <w:marBottom w:val="0"/>
      <w:divBdr>
        <w:top w:val="none" w:sz="0" w:space="0" w:color="auto"/>
        <w:left w:val="none" w:sz="0" w:space="0" w:color="auto"/>
        <w:bottom w:val="none" w:sz="0" w:space="0" w:color="auto"/>
        <w:right w:val="none" w:sz="0" w:space="0" w:color="auto"/>
      </w:divBdr>
      <w:divsChild>
        <w:div w:id="1522619533">
          <w:marLeft w:val="0"/>
          <w:marRight w:val="0"/>
          <w:marTop w:val="0"/>
          <w:marBottom w:val="0"/>
          <w:divBdr>
            <w:top w:val="none" w:sz="0" w:space="0" w:color="auto"/>
            <w:left w:val="none" w:sz="0" w:space="0" w:color="auto"/>
            <w:bottom w:val="none" w:sz="0" w:space="0" w:color="auto"/>
            <w:right w:val="none" w:sz="0" w:space="0" w:color="auto"/>
          </w:divBdr>
        </w:div>
        <w:div w:id="1467968959">
          <w:marLeft w:val="0"/>
          <w:marRight w:val="0"/>
          <w:marTop w:val="0"/>
          <w:marBottom w:val="0"/>
          <w:divBdr>
            <w:top w:val="none" w:sz="0" w:space="0" w:color="auto"/>
            <w:left w:val="none" w:sz="0" w:space="0" w:color="auto"/>
            <w:bottom w:val="none" w:sz="0" w:space="0" w:color="auto"/>
            <w:right w:val="none" w:sz="0" w:space="0" w:color="auto"/>
          </w:divBdr>
        </w:div>
        <w:div w:id="1516269688">
          <w:marLeft w:val="0"/>
          <w:marRight w:val="0"/>
          <w:marTop w:val="0"/>
          <w:marBottom w:val="0"/>
          <w:divBdr>
            <w:top w:val="none" w:sz="0" w:space="0" w:color="auto"/>
            <w:left w:val="none" w:sz="0" w:space="0" w:color="auto"/>
            <w:bottom w:val="none" w:sz="0" w:space="0" w:color="auto"/>
            <w:right w:val="none" w:sz="0" w:space="0" w:color="auto"/>
          </w:divBdr>
        </w:div>
      </w:divsChild>
    </w:div>
    <w:div w:id="1741293270">
      <w:marLeft w:val="-225"/>
      <w:marRight w:val="-225"/>
      <w:marTop w:val="0"/>
      <w:marBottom w:val="0"/>
      <w:divBdr>
        <w:top w:val="none" w:sz="0" w:space="0" w:color="auto"/>
        <w:left w:val="none" w:sz="0" w:space="0" w:color="auto"/>
        <w:bottom w:val="none" w:sz="0" w:space="0" w:color="auto"/>
        <w:right w:val="none" w:sz="0" w:space="0" w:color="auto"/>
      </w:divBdr>
      <w:divsChild>
        <w:div w:id="1196849337">
          <w:marLeft w:val="0"/>
          <w:marRight w:val="0"/>
          <w:marTop w:val="0"/>
          <w:marBottom w:val="0"/>
          <w:divBdr>
            <w:top w:val="none" w:sz="0" w:space="0" w:color="auto"/>
            <w:left w:val="none" w:sz="0" w:space="0" w:color="auto"/>
            <w:bottom w:val="none" w:sz="0" w:space="0" w:color="auto"/>
            <w:right w:val="none" w:sz="0" w:space="0" w:color="auto"/>
          </w:divBdr>
        </w:div>
        <w:div w:id="78017821">
          <w:marLeft w:val="0"/>
          <w:marRight w:val="0"/>
          <w:marTop w:val="0"/>
          <w:marBottom w:val="0"/>
          <w:divBdr>
            <w:top w:val="none" w:sz="0" w:space="0" w:color="auto"/>
            <w:left w:val="none" w:sz="0" w:space="0" w:color="auto"/>
            <w:bottom w:val="none" w:sz="0" w:space="0" w:color="auto"/>
            <w:right w:val="none" w:sz="0" w:space="0" w:color="auto"/>
          </w:divBdr>
        </w:div>
        <w:div w:id="364909856">
          <w:marLeft w:val="0"/>
          <w:marRight w:val="0"/>
          <w:marTop w:val="0"/>
          <w:marBottom w:val="0"/>
          <w:divBdr>
            <w:top w:val="none" w:sz="0" w:space="0" w:color="auto"/>
            <w:left w:val="none" w:sz="0" w:space="0" w:color="auto"/>
            <w:bottom w:val="none" w:sz="0" w:space="0" w:color="auto"/>
            <w:right w:val="none" w:sz="0" w:space="0" w:color="auto"/>
          </w:divBdr>
        </w:div>
      </w:divsChild>
    </w:div>
    <w:div w:id="1745225930">
      <w:marLeft w:val="-225"/>
      <w:marRight w:val="-225"/>
      <w:marTop w:val="0"/>
      <w:marBottom w:val="0"/>
      <w:divBdr>
        <w:top w:val="none" w:sz="0" w:space="0" w:color="auto"/>
        <w:left w:val="none" w:sz="0" w:space="0" w:color="auto"/>
        <w:bottom w:val="none" w:sz="0" w:space="0" w:color="auto"/>
        <w:right w:val="none" w:sz="0" w:space="0" w:color="auto"/>
      </w:divBdr>
      <w:divsChild>
        <w:div w:id="2141611244">
          <w:marLeft w:val="0"/>
          <w:marRight w:val="0"/>
          <w:marTop w:val="0"/>
          <w:marBottom w:val="0"/>
          <w:divBdr>
            <w:top w:val="none" w:sz="0" w:space="0" w:color="auto"/>
            <w:left w:val="none" w:sz="0" w:space="0" w:color="auto"/>
            <w:bottom w:val="none" w:sz="0" w:space="0" w:color="auto"/>
            <w:right w:val="none" w:sz="0" w:space="0" w:color="auto"/>
          </w:divBdr>
          <w:divsChild>
            <w:div w:id="3974368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2192223">
      <w:marLeft w:val="-225"/>
      <w:marRight w:val="-225"/>
      <w:marTop w:val="0"/>
      <w:marBottom w:val="300"/>
      <w:divBdr>
        <w:top w:val="none" w:sz="0" w:space="0" w:color="auto"/>
        <w:left w:val="none" w:sz="0" w:space="0" w:color="auto"/>
        <w:bottom w:val="none" w:sz="0" w:space="0" w:color="auto"/>
        <w:right w:val="none" w:sz="0" w:space="0" w:color="auto"/>
      </w:divBdr>
      <w:divsChild>
        <w:div w:id="1043751745">
          <w:marLeft w:val="0"/>
          <w:marRight w:val="0"/>
          <w:marTop w:val="0"/>
          <w:marBottom w:val="0"/>
          <w:divBdr>
            <w:top w:val="none" w:sz="0" w:space="0" w:color="auto"/>
            <w:left w:val="none" w:sz="0" w:space="0" w:color="auto"/>
            <w:bottom w:val="none" w:sz="0" w:space="0" w:color="auto"/>
            <w:right w:val="none" w:sz="0" w:space="0" w:color="auto"/>
          </w:divBdr>
        </w:div>
      </w:divsChild>
    </w:div>
    <w:div w:id="1760566162">
      <w:marLeft w:val="-225"/>
      <w:marRight w:val="-225"/>
      <w:marTop w:val="0"/>
      <w:marBottom w:val="300"/>
      <w:divBdr>
        <w:top w:val="none" w:sz="0" w:space="0" w:color="auto"/>
        <w:left w:val="none" w:sz="0" w:space="0" w:color="auto"/>
        <w:bottom w:val="none" w:sz="0" w:space="0" w:color="auto"/>
        <w:right w:val="none" w:sz="0" w:space="0" w:color="auto"/>
      </w:divBdr>
      <w:divsChild>
        <w:div w:id="925532118">
          <w:marLeft w:val="0"/>
          <w:marRight w:val="0"/>
          <w:marTop w:val="0"/>
          <w:marBottom w:val="0"/>
          <w:divBdr>
            <w:top w:val="none" w:sz="0" w:space="0" w:color="auto"/>
            <w:left w:val="none" w:sz="0" w:space="0" w:color="auto"/>
            <w:bottom w:val="none" w:sz="0" w:space="0" w:color="auto"/>
            <w:right w:val="none" w:sz="0" w:space="0" w:color="auto"/>
          </w:divBdr>
        </w:div>
      </w:divsChild>
    </w:div>
    <w:div w:id="1787315078">
      <w:marLeft w:val="-225"/>
      <w:marRight w:val="-225"/>
      <w:marTop w:val="0"/>
      <w:marBottom w:val="0"/>
      <w:divBdr>
        <w:top w:val="none" w:sz="0" w:space="0" w:color="auto"/>
        <w:left w:val="none" w:sz="0" w:space="0" w:color="auto"/>
        <w:bottom w:val="none" w:sz="0" w:space="0" w:color="auto"/>
        <w:right w:val="none" w:sz="0" w:space="0" w:color="auto"/>
      </w:divBdr>
      <w:divsChild>
        <w:div w:id="1143085003">
          <w:marLeft w:val="0"/>
          <w:marRight w:val="0"/>
          <w:marTop w:val="0"/>
          <w:marBottom w:val="0"/>
          <w:divBdr>
            <w:top w:val="none" w:sz="0" w:space="0" w:color="auto"/>
            <w:left w:val="none" w:sz="0" w:space="0" w:color="auto"/>
            <w:bottom w:val="none" w:sz="0" w:space="0" w:color="auto"/>
            <w:right w:val="none" w:sz="0" w:space="0" w:color="auto"/>
          </w:divBdr>
        </w:div>
        <w:div w:id="1644962275">
          <w:marLeft w:val="0"/>
          <w:marRight w:val="0"/>
          <w:marTop w:val="0"/>
          <w:marBottom w:val="0"/>
          <w:divBdr>
            <w:top w:val="none" w:sz="0" w:space="0" w:color="auto"/>
            <w:left w:val="none" w:sz="0" w:space="0" w:color="auto"/>
            <w:bottom w:val="none" w:sz="0" w:space="0" w:color="auto"/>
            <w:right w:val="none" w:sz="0" w:space="0" w:color="auto"/>
          </w:divBdr>
        </w:div>
        <w:div w:id="277612177">
          <w:marLeft w:val="0"/>
          <w:marRight w:val="0"/>
          <w:marTop w:val="0"/>
          <w:marBottom w:val="0"/>
          <w:divBdr>
            <w:top w:val="none" w:sz="0" w:space="0" w:color="auto"/>
            <w:left w:val="none" w:sz="0" w:space="0" w:color="auto"/>
            <w:bottom w:val="none" w:sz="0" w:space="0" w:color="auto"/>
            <w:right w:val="none" w:sz="0" w:space="0" w:color="auto"/>
          </w:divBdr>
        </w:div>
      </w:divsChild>
    </w:div>
    <w:div w:id="1827551298">
      <w:marLeft w:val="-225"/>
      <w:marRight w:val="-225"/>
      <w:marTop w:val="0"/>
      <w:marBottom w:val="0"/>
      <w:divBdr>
        <w:top w:val="none" w:sz="0" w:space="0" w:color="auto"/>
        <w:left w:val="none" w:sz="0" w:space="0" w:color="auto"/>
        <w:bottom w:val="none" w:sz="0" w:space="0" w:color="auto"/>
        <w:right w:val="none" w:sz="0" w:space="0" w:color="auto"/>
      </w:divBdr>
      <w:divsChild>
        <w:div w:id="938484706">
          <w:marLeft w:val="0"/>
          <w:marRight w:val="0"/>
          <w:marTop w:val="0"/>
          <w:marBottom w:val="0"/>
          <w:divBdr>
            <w:top w:val="none" w:sz="0" w:space="0" w:color="auto"/>
            <w:left w:val="none" w:sz="0" w:space="0" w:color="auto"/>
            <w:bottom w:val="none" w:sz="0" w:space="0" w:color="auto"/>
            <w:right w:val="none" w:sz="0" w:space="0" w:color="auto"/>
          </w:divBdr>
        </w:div>
        <w:div w:id="900947899">
          <w:marLeft w:val="0"/>
          <w:marRight w:val="0"/>
          <w:marTop w:val="0"/>
          <w:marBottom w:val="0"/>
          <w:divBdr>
            <w:top w:val="none" w:sz="0" w:space="0" w:color="auto"/>
            <w:left w:val="none" w:sz="0" w:space="0" w:color="auto"/>
            <w:bottom w:val="none" w:sz="0" w:space="0" w:color="auto"/>
            <w:right w:val="none" w:sz="0" w:space="0" w:color="auto"/>
          </w:divBdr>
        </w:div>
        <w:div w:id="1012754892">
          <w:marLeft w:val="0"/>
          <w:marRight w:val="0"/>
          <w:marTop w:val="0"/>
          <w:marBottom w:val="0"/>
          <w:divBdr>
            <w:top w:val="none" w:sz="0" w:space="0" w:color="auto"/>
            <w:left w:val="none" w:sz="0" w:space="0" w:color="auto"/>
            <w:bottom w:val="none" w:sz="0" w:space="0" w:color="auto"/>
            <w:right w:val="none" w:sz="0" w:space="0" w:color="auto"/>
          </w:divBdr>
        </w:div>
      </w:divsChild>
    </w:div>
    <w:div w:id="1834489295">
      <w:marLeft w:val="-225"/>
      <w:marRight w:val="-225"/>
      <w:marTop w:val="0"/>
      <w:marBottom w:val="0"/>
      <w:divBdr>
        <w:top w:val="none" w:sz="0" w:space="0" w:color="auto"/>
        <w:left w:val="none" w:sz="0" w:space="0" w:color="auto"/>
        <w:bottom w:val="none" w:sz="0" w:space="0" w:color="auto"/>
        <w:right w:val="none" w:sz="0" w:space="0" w:color="auto"/>
      </w:divBdr>
      <w:divsChild>
        <w:div w:id="1071317272">
          <w:marLeft w:val="0"/>
          <w:marRight w:val="0"/>
          <w:marTop w:val="0"/>
          <w:marBottom w:val="0"/>
          <w:divBdr>
            <w:top w:val="none" w:sz="0" w:space="0" w:color="auto"/>
            <w:left w:val="none" w:sz="0" w:space="0" w:color="auto"/>
            <w:bottom w:val="none" w:sz="0" w:space="0" w:color="auto"/>
            <w:right w:val="none" w:sz="0" w:space="0" w:color="auto"/>
          </w:divBdr>
          <w:divsChild>
            <w:div w:id="9006746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44785017">
      <w:marLeft w:val="-225"/>
      <w:marRight w:val="-225"/>
      <w:marTop w:val="0"/>
      <w:marBottom w:val="0"/>
      <w:divBdr>
        <w:top w:val="none" w:sz="0" w:space="0" w:color="auto"/>
        <w:left w:val="none" w:sz="0" w:space="0" w:color="auto"/>
        <w:bottom w:val="none" w:sz="0" w:space="0" w:color="auto"/>
        <w:right w:val="none" w:sz="0" w:space="0" w:color="auto"/>
      </w:divBdr>
      <w:divsChild>
        <w:div w:id="877357573">
          <w:marLeft w:val="0"/>
          <w:marRight w:val="0"/>
          <w:marTop w:val="0"/>
          <w:marBottom w:val="0"/>
          <w:divBdr>
            <w:top w:val="none" w:sz="0" w:space="0" w:color="auto"/>
            <w:left w:val="none" w:sz="0" w:space="0" w:color="auto"/>
            <w:bottom w:val="none" w:sz="0" w:space="0" w:color="auto"/>
            <w:right w:val="none" w:sz="0" w:space="0" w:color="auto"/>
          </w:divBdr>
          <w:divsChild>
            <w:div w:id="7180132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1095059">
      <w:marLeft w:val="-225"/>
      <w:marRight w:val="-225"/>
      <w:marTop w:val="0"/>
      <w:marBottom w:val="0"/>
      <w:divBdr>
        <w:top w:val="none" w:sz="0" w:space="0" w:color="auto"/>
        <w:left w:val="none" w:sz="0" w:space="0" w:color="auto"/>
        <w:bottom w:val="none" w:sz="0" w:space="0" w:color="auto"/>
        <w:right w:val="none" w:sz="0" w:space="0" w:color="auto"/>
      </w:divBdr>
      <w:divsChild>
        <w:div w:id="58093799">
          <w:marLeft w:val="0"/>
          <w:marRight w:val="0"/>
          <w:marTop w:val="0"/>
          <w:marBottom w:val="0"/>
          <w:divBdr>
            <w:top w:val="none" w:sz="0" w:space="0" w:color="auto"/>
            <w:left w:val="none" w:sz="0" w:space="0" w:color="auto"/>
            <w:bottom w:val="none" w:sz="0" w:space="0" w:color="auto"/>
            <w:right w:val="none" w:sz="0" w:space="0" w:color="auto"/>
          </w:divBdr>
          <w:divsChild>
            <w:div w:id="20192620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3013155">
      <w:marLeft w:val="-225"/>
      <w:marRight w:val="-225"/>
      <w:marTop w:val="0"/>
      <w:marBottom w:val="0"/>
      <w:divBdr>
        <w:top w:val="none" w:sz="0" w:space="0" w:color="auto"/>
        <w:left w:val="none" w:sz="0" w:space="0" w:color="auto"/>
        <w:bottom w:val="none" w:sz="0" w:space="0" w:color="auto"/>
        <w:right w:val="none" w:sz="0" w:space="0" w:color="auto"/>
      </w:divBdr>
      <w:divsChild>
        <w:div w:id="2135051692">
          <w:marLeft w:val="0"/>
          <w:marRight w:val="0"/>
          <w:marTop w:val="0"/>
          <w:marBottom w:val="0"/>
          <w:divBdr>
            <w:top w:val="none" w:sz="0" w:space="0" w:color="auto"/>
            <w:left w:val="none" w:sz="0" w:space="0" w:color="auto"/>
            <w:bottom w:val="none" w:sz="0" w:space="0" w:color="auto"/>
            <w:right w:val="none" w:sz="0" w:space="0" w:color="auto"/>
          </w:divBdr>
          <w:divsChild>
            <w:div w:id="3954769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8759325">
      <w:marLeft w:val="-225"/>
      <w:marRight w:val="-225"/>
      <w:marTop w:val="0"/>
      <w:marBottom w:val="0"/>
      <w:divBdr>
        <w:top w:val="none" w:sz="0" w:space="0" w:color="auto"/>
        <w:left w:val="none" w:sz="0" w:space="0" w:color="auto"/>
        <w:bottom w:val="none" w:sz="0" w:space="0" w:color="auto"/>
        <w:right w:val="none" w:sz="0" w:space="0" w:color="auto"/>
      </w:divBdr>
      <w:divsChild>
        <w:div w:id="286737889">
          <w:marLeft w:val="0"/>
          <w:marRight w:val="0"/>
          <w:marTop w:val="0"/>
          <w:marBottom w:val="0"/>
          <w:divBdr>
            <w:top w:val="none" w:sz="0" w:space="0" w:color="auto"/>
            <w:left w:val="none" w:sz="0" w:space="0" w:color="auto"/>
            <w:bottom w:val="none" w:sz="0" w:space="0" w:color="auto"/>
            <w:right w:val="none" w:sz="0" w:space="0" w:color="auto"/>
          </w:divBdr>
          <w:divsChild>
            <w:div w:id="2052903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81622403">
      <w:marLeft w:val="-225"/>
      <w:marRight w:val="-225"/>
      <w:marTop w:val="0"/>
      <w:marBottom w:val="0"/>
      <w:divBdr>
        <w:top w:val="none" w:sz="0" w:space="0" w:color="auto"/>
        <w:left w:val="none" w:sz="0" w:space="0" w:color="auto"/>
        <w:bottom w:val="none" w:sz="0" w:space="0" w:color="auto"/>
        <w:right w:val="none" w:sz="0" w:space="0" w:color="auto"/>
      </w:divBdr>
      <w:divsChild>
        <w:div w:id="1725375301">
          <w:marLeft w:val="0"/>
          <w:marRight w:val="0"/>
          <w:marTop w:val="0"/>
          <w:marBottom w:val="0"/>
          <w:divBdr>
            <w:top w:val="none" w:sz="0" w:space="0" w:color="auto"/>
            <w:left w:val="none" w:sz="0" w:space="0" w:color="auto"/>
            <w:bottom w:val="none" w:sz="0" w:space="0" w:color="auto"/>
            <w:right w:val="none" w:sz="0" w:space="0" w:color="auto"/>
          </w:divBdr>
        </w:div>
        <w:div w:id="425687554">
          <w:marLeft w:val="0"/>
          <w:marRight w:val="0"/>
          <w:marTop w:val="0"/>
          <w:marBottom w:val="0"/>
          <w:divBdr>
            <w:top w:val="none" w:sz="0" w:space="0" w:color="auto"/>
            <w:left w:val="none" w:sz="0" w:space="0" w:color="auto"/>
            <w:bottom w:val="none" w:sz="0" w:space="0" w:color="auto"/>
            <w:right w:val="none" w:sz="0" w:space="0" w:color="auto"/>
          </w:divBdr>
        </w:div>
        <w:div w:id="1368332589">
          <w:marLeft w:val="0"/>
          <w:marRight w:val="0"/>
          <w:marTop w:val="0"/>
          <w:marBottom w:val="0"/>
          <w:divBdr>
            <w:top w:val="none" w:sz="0" w:space="0" w:color="auto"/>
            <w:left w:val="none" w:sz="0" w:space="0" w:color="auto"/>
            <w:bottom w:val="none" w:sz="0" w:space="0" w:color="auto"/>
            <w:right w:val="none" w:sz="0" w:space="0" w:color="auto"/>
          </w:divBdr>
        </w:div>
      </w:divsChild>
    </w:div>
    <w:div w:id="1884441159">
      <w:marLeft w:val="-225"/>
      <w:marRight w:val="-225"/>
      <w:marTop w:val="0"/>
      <w:marBottom w:val="300"/>
      <w:divBdr>
        <w:top w:val="none" w:sz="0" w:space="0" w:color="auto"/>
        <w:left w:val="none" w:sz="0" w:space="0" w:color="auto"/>
        <w:bottom w:val="none" w:sz="0" w:space="0" w:color="auto"/>
        <w:right w:val="none" w:sz="0" w:space="0" w:color="auto"/>
      </w:divBdr>
      <w:divsChild>
        <w:div w:id="182474984">
          <w:marLeft w:val="0"/>
          <w:marRight w:val="0"/>
          <w:marTop w:val="0"/>
          <w:marBottom w:val="0"/>
          <w:divBdr>
            <w:top w:val="none" w:sz="0" w:space="0" w:color="auto"/>
            <w:left w:val="none" w:sz="0" w:space="0" w:color="auto"/>
            <w:bottom w:val="none" w:sz="0" w:space="0" w:color="auto"/>
            <w:right w:val="none" w:sz="0" w:space="0" w:color="auto"/>
          </w:divBdr>
        </w:div>
      </w:divsChild>
    </w:div>
    <w:div w:id="1885293435">
      <w:marLeft w:val="-225"/>
      <w:marRight w:val="-225"/>
      <w:marTop w:val="0"/>
      <w:marBottom w:val="300"/>
      <w:divBdr>
        <w:top w:val="none" w:sz="0" w:space="0" w:color="auto"/>
        <w:left w:val="none" w:sz="0" w:space="0" w:color="auto"/>
        <w:bottom w:val="none" w:sz="0" w:space="0" w:color="auto"/>
        <w:right w:val="none" w:sz="0" w:space="0" w:color="auto"/>
      </w:divBdr>
      <w:divsChild>
        <w:div w:id="1415084994">
          <w:marLeft w:val="0"/>
          <w:marRight w:val="0"/>
          <w:marTop w:val="0"/>
          <w:marBottom w:val="0"/>
          <w:divBdr>
            <w:top w:val="none" w:sz="0" w:space="0" w:color="auto"/>
            <w:left w:val="none" w:sz="0" w:space="0" w:color="auto"/>
            <w:bottom w:val="none" w:sz="0" w:space="0" w:color="auto"/>
            <w:right w:val="none" w:sz="0" w:space="0" w:color="auto"/>
          </w:divBdr>
        </w:div>
      </w:divsChild>
    </w:div>
    <w:div w:id="1900745684">
      <w:marLeft w:val="-225"/>
      <w:marRight w:val="-225"/>
      <w:marTop w:val="0"/>
      <w:marBottom w:val="0"/>
      <w:divBdr>
        <w:top w:val="none" w:sz="0" w:space="0" w:color="auto"/>
        <w:left w:val="none" w:sz="0" w:space="0" w:color="auto"/>
        <w:bottom w:val="none" w:sz="0" w:space="0" w:color="auto"/>
        <w:right w:val="none" w:sz="0" w:space="0" w:color="auto"/>
      </w:divBdr>
      <w:divsChild>
        <w:div w:id="1136485783">
          <w:marLeft w:val="0"/>
          <w:marRight w:val="0"/>
          <w:marTop w:val="0"/>
          <w:marBottom w:val="0"/>
          <w:divBdr>
            <w:top w:val="none" w:sz="0" w:space="0" w:color="auto"/>
            <w:left w:val="none" w:sz="0" w:space="0" w:color="auto"/>
            <w:bottom w:val="none" w:sz="0" w:space="0" w:color="auto"/>
            <w:right w:val="none" w:sz="0" w:space="0" w:color="auto"/>
          </w:divBdr>
        </w:div>
        <w:div w:id="2139106742">
          <w:marLeft w:val="0"/>
          <w:marRight w:val="0"/>
          <w:marTop w:val="0"/>
          <w:marBottom w:val="0"/>
          <w:divBdr>
            <w:top w:val="none" w:sz="0" w:space="0" w:color="auto"/>
            <w:left w:val="none" w:sz="0" w:space="0" w:color="auto"/>
            <w:bottom w:val="none" w:sz="0" w:space="0" w:color="auto"/>
            <w:right w:val="none" w:sz="0" w:space="0" w:color="auto"/>
          </w:divBdr>
        </w:div>
        <w:div w:id="778648269">
          <w:marLeft w:val="0"/>
          <w:marRight w:val="0"/>
          <w:marTop w:val="0"/>
          <w:marBottom w:val="0"/>
          <w:divBdr>
            <w:top w:val="none" w:sz="0" w:space="0" w:color="auto"/>
            <w:left w:val="none" w:sz="0" w:space="0" w:color="auto"/>
            <w:bottom w:val="none" w:sz="0" w:space="0" w:color="auto"/>
            <w:right w:val="none" w:sz="0" w:space="0" w:color="auto"/>
          </w:divBdr>
        </w:div>
      </w:divsChild>
    </w:div>
    <w:div w:id="1914460724">
      <w:marLeft w:val="-225"/>
      <w:marRight w:val="-225"/>
      <w:marTop w:val="0"/>
      <w:marBottom w:val="300"/>
      <w:divBdr>
        <w:top w:val="none" w:sz="0" w:space="0" w:color="auto"/>
        <w:left w:val="none" w:sz="0" w:space="0" w:color="auto"/>
        <w:bottom w:val="none" w:sz="0" w:space="0" w:color="auto"/>
        <w:right w:val="none" w:sz="0" w:space="0" w:color="auto"/>
      </w:divBdr>
      <w:divsChild>
        <w:div w:id="2002077210">
          <w:marLeft w:val="0"/>
          <w:marRight w:val="0"/>
          <w:marTop w:val="0"/>
          <w:marBottom w:val="0"/>
          <w:divBdr>
            <w:top w:val="none" w:sz="0" w:space="0" w:color="auto"/>
            <w:left w:val="none" w:sz="0" w:space="0" w:color="auto"/>
            <w:bottom w:val="none" w:sz="0" w:space="0" w:color="auto"/>
            <w:right w:val="none" w:sz="0" w:space="0" w:color="auto"/>
          </w:divBdr>
        </w:div>
      </w:divsChild>
    </w:div>
    <w:div w:id="1939021436">
      <w:marLeft w:val="-225"/>
      <w:marRight w:val="-225"/>
      <w:marTop w:val="0"/>
      <w:marBottom w:val="0"/>
      <w:divBdr>
        <w:top w:val="none" w:sz="0" w:space="0" w:color="auto"/>
        <w:left w:val="none" w:sz="0" w:space="0" w:color="auto"/>
        <w:bottom w:val="none" w:sz="0" w:space="0" w:color="auto"/>
        <w:right w:val="none" w:sz="0" w:space="0" w:color="auto"/>
      </w:divBdr>
      <w:divsChild>
        <w:div w:id="1900626091">
          <w:marLeft w:val="0"/>
          <w:marRight w:val="0"/>
          <w:marTop w:val="0"/>
          <w:marBottom w:val="0"/>
          <w:divBdr>
            <w:top w:val="none" w:sz="0" w:space="0" w:color="auto"/>
            <w:left w:val="none" w:sz="0" w:space="0" w:color="auto"/>
            <w:bottom w:val="none" w:sz="0" w:space="0" w:color="auto"/>
            <w:right w:val="none" w:sz="0" w:space="0" w:color="auto"/>
          </w:divBdr>
        </w:div>
        <w:div w:id="1788771074">
          <w:marLeft w:val="0"/>
          <w:marRight w:val="0"/>
          <w:marTop w:val="0"/>
          <w:marBottom w:val="0"/>
          <w:divBdr>
            <w:top w:val="none" w:sz="0" w:space="0" w:color="auto"/>
            <w:left w:val="none" w:sz="0" w:space="0" w:color="auto"/>
            <w:bottom w:val="none" w:sz="0" w:space="0" w:color="auto"/>
            <w:right w:val="none" w:sz="0" w:space="0" w:color="auto"/>
          </w:divBdr>
        </w:div>
        <w:div w:id="991131239">
          <w:marLeft w:val="0"/>
          <w:marRight w:val="0"/>
          <w:marTop w:val="0"/>
          <w:marBottom w:val="0"/>
          <w:divBdr>
            <w:top w:val="none" w:sz="0" w:space="0" w:color="auto"/>
            <w:left w:val="none" w:sz="0" w:space="0" w:color="auto"/>
            <w:bottom w:val="none" w:sz="0" w:space="0" w:color="auto"/>
            <w:right w:val="none" w:sz="0" w:space="0" w:color="auto"/>
          </w:divBdr>
        </w:div>
      </w:divsChild>
    </w:div>
    <w:div w:id="1958368686">
      <w:marLeft w:val="-225"/>
      <w:marRight w:val="-225"/>
      <w:marTop w:val="0"/>
      <w:marBottom w:val="300"/>
      <w:divBdr>
        <w:top w:val="none" w:sz="0" w:space="0" w:color="auto"/>
        <w:left w:val="none" w:sz="0" w:space="0" w:color="auto"/>
        <w:bottom w:val="none" w:sz="0" w:space="0" w:color="auto"/>
        <w:right w:val="none" w:sz="0" w:space="0" w:color="auto"/>
      </w:divBdr>
      <w:divsChild>
        <w:div w:id="1904749991">
          <w:marLeft w:val="0"/>
          <w:marRight w:val="0"/>
          <w:marTop w:val="0"/>
          <w:marBottom w:val="0"/>
          <w:divBdr>
            <w:top w:val="none" w:sz="0" w:space="0" w:color="auto"/>
            <w:left w:val="none" w:sz="0" w:space="0" w:color="auto"/>
            <w:bottom w:val="none" w:sz="0" w:space="0" w:color="auto"/>
            <w:right w:val="none" w:sz="0" w:space="0" w:color="auto"/>
          </w:divBdr>
        </w:div>
      </w:divsChild>
    </w:div>
    <w:div w:id="1958755246">
      <w:marLeft w:val="-225"/>
      <w:marRight w:val="-225"/>
      <w:marTop w:val="0"/>
      <w:marBottom w:val="0"/>
      <w:divBdr>
        <w:top w:val="none" w:sz="0" w:space="0" w:color="auto"/>
        <w:left w:val="none" w:sz="0" w:space="0" w:color="auto"/>
        <w:bottom w:val="none" w:sz="0" w:space="0" w:color="auto"/>
        <w:right w:val="none" w:sz="0" w:space="0" w:color="auto"/>
      </w:divBdr>
      <w:divsChild>
        <w:div w:id="1380477452">
          <w:marLeft w:val="0"/>
          <w:marRight w:val="0"/>
          <w:marTop w:val="0"/>
          <w:marBottom w:val="0"/>
          <w:divBdr>
            <w:top w:val="none" w:sz="0" w:space="0" w:color="auto"/>
            <w:left w:val="none" w:sz="0" w:space="0" w:color="auto"/>
            <w:bottom w:val="none" w:sz="0" w:space="0" w:color="auto"/>
            <w:right w:val="none" w:sz="0" w:space="0" w:color="auto"/>
          </w:divBdr>
        </w:div>
        <w:div w:id="2087679990">
          <w:marLeft w:val="0"/>
          <w:marRight w:val="0"/>
          <w:marTop w:val="0"/>
          <w:marBottom w:val="0"/>
          <w:divBdr>
            <w:top w:val="none" w:sz="0" w:space="0" w:color="auto"/>
            <w:left w:val="none" w:sz="0" w:space="0" w:color="auto"/>
            <w:bottom w:val="none" w:sz="0" w:space="0" w:color="auto"/>
            <w:right w:val="none" w:sz="0" w:space="0" w:color="auto"/>
          </w:divBdr>
        </w:div>
        <w:div w:id="971864459">
          <w:marLeft w:val="0"/>
          <w:marRight w:val="0"/>
          <w:marTop w:val="0"/>
          <w:marBottom w:val="0"/>
          <w:divBdr>
            <w:top w:val="none" w:sz="0" w:space="0" w:color="auto"/>
            <w:left w:val="none" w:sz="0" w:space="0" w:color="auto"/>
            <w:bottom w:val="none" w:sz="0" w:space="0" w:color="auto"/>
            <w:right w:val="none" w:sz="0" w:space="0" w:color="auto"/>
          </w:divBdr>
        </w:div>
      </w:divsChild>
    </w:div>
    <w:div w:id="1969316769">
      <w:marLeft w:val="-225"/>
      <w:marRight w:val="-225"/>
      <w:marTop w:val="0"/>
      <w:marBottom w:val="0"/>
      <w:divBdr>
        <w:top w:val="none" w:sz="0" w:space="0" w:color="auto"/>
        <w:left w:val="none" w:sz="0" w:space="0" w:color="auto"/>
        <w:bottom w:val="none" w:sz="0" w:space="0" w:color="auto"/>
        <w:right w:val="none" w:sz="0" w:space="0" w:color="auto"/>
      </w:divBdr>
      <w:divsChild>
        <w:div w:id="1960648667">
          <w:marLeft w:val="0"/>
          <w:marRight w:val="0"/>
          <w:marTop w:val="0"/>
          <w:marBottom w:val="0"/>
          <w:divBdr>
            <w:top w:val="none" w:sz="0" w:space="0" w:color="auto"/>
            <w:left w:val="none" w:sz="0" w:space="0" w:color="auto"/>
            <w:bottom w:val="none" w:sz="0" w:space="0" w:color="auto"/>
            <w:right w:val="none" w:sz="0" w:space="0" w:color="auto"/>
          </w:divBdr>
        </w:div>
        <w:div w:id="654266534">
          <w:marLeft w:val="0"/>
          <w:marRight w:val="0"/>
          <w:marTop w:val="0"/>
          <w:marBottom w:val="0"/>
          <w:divBdr>
            <w:top w:val="none" w:sz="0" w:space="0" w:color="auto"/>
            <w:left w:val="none" w:sz="0" w:space="0" w:color="auto"/>
            <w:bottom w:val="none" w:sz="0" w:space="0" w:color="auto"/>
            <w:right w:val="none" w:sz="0" w:space="0" w:color="auto"/>
          </w:divBdr>
        </w:div>
        <w:div w:id="177502736">
          <w:marLeft w:val="0"/>
          <w:marRight w:val="0"/>
          <w:marTop w:val="0"/>
          <w:marBottom w:val="0"/>
          <w:divBdr>
            <w:top w:val="none" w:sz="0" w:space="0" w:color="auto"/>
            <w:left w:val="none" w:sz="0" w:space="0" w:color="auto"/>
            <w:bottom w:val="none" w:sz="0" w:space="0" w:color="auto"/>
            <w:right w:val="none" w:sz="0" w:space="0" w:color="auto"/>
          </w:divBdr>
        </w:div>
      </w:divsChild>
    </w:div>
    <w:div w:id="1972906436">
      <w:marLeft w:val="-225"/>
      <w:marRight w:val="-225"/>
      <w:marTop w:val="0"/>
      <w:marBottom w:val="0"/>
      <w:divBdr>
        <w:top w:val="none" w:sz="0" w:space="0" w:color="auto"/>
        <w:left w:val="none" w:sz="0" w:space="0" w:color="auto"/>
        <w:bottom w:val="none" w:sz="0" w:space="0" w:color="auto"/>
        <w:right w:val="none" w:sz="0" w:space="0" w:color="auto"/>
      </w:divBdr>
      <w:divsChild>
        <w:div w:id="1391420436">
          <w:marLeft w:val="0"/>
          <w:marRight w:val="0"/>
          <w:marTop w:val="0"/>
          <w:marBottom w:val="0"/>
          <w:divBdr>
            <w:top w:val="none" w:sz="0" w:space="0" w:color="auto"/>
            <w:left w:val="none" w:sz="0" w:space="0" w:color="auto"/>
            <w:bottom w:val="none" w:sz="0" w:space="0" w:color="auto"/>
            <w:right w:val="none" w:sz="0" w:space="0" w:color="auto"/>
          </w:divBdr>
          <w:divsChild>
            <w:div w:id="21111941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75674391">
      <w:marLeft w:val="0"/>
      <w:marRight w:val="0"/>
      <w:marTop w:val="300"/>
      <w:marBottom w:val="0"/>
      <w:divBdr>
        <w:top w:val="none" w:sz="0" w:space="0" w:color="auto"/>
        <w:left w:val="none" w:sz="0" w:space="0" w:color="auto"/>
        <w:bottom w:val="none" w:sz="0" w:space="0" w:color="auto"/>
        <w:right w:val="none" w:sz="0" w:space="0" w:color="auto"/>
      </w:divBdr>
      <w:divsChild>
        <w:div w:id="1083452127">
          <w:marLeft w:val="0"/>
          <w:marRight w:val="0"/>
          <w:marTop w:val="0"/>
          <w:marBottom w:val="0"/>
          <w:divBdr>
            <w:top w:val="none" w:sz="0" w:space="0" w:color="auto"/>
            <w:left w:val="none" w:sz="0" w:space="0" w:color="auto"/>
            <w:bottom w:val="none" w:sz="0" w:space="0" w:color="auto"/>
            <w:right w:val="none" w:sz="0" w:space="0" w:color="auto"/>
          </w:divBdr>
        </w:div>
      </w:divsChild>
    </w:div>
    <w:div w:id="2002347242">
      <w:marLeft w:val="-225"/>
      <w:marRight w:val="-225"/>
      <w:marTop w:val="0"/>
      <w:marBottom w:val="300"/>
      <w:divBdr>
        <w:top w:val="none" w:sz="0" w:space="0" w:color="auto"/>
        <w:left w:val="none" w:sz="0" w:space="0" w:color="auto"/>
        <w:bottom w:val="none" w:sz="0" w:space="0" w:color="auto"/>
        <w:right w:val="none" w:sz="0" w:space="0" w:color="auto"/>
      </w:divBdr>
      <w:divsChild>
        <w:div w:id="1309481178">
          <w:marLeft w:val="0"/>
          <w:marRight w:val="0"/>
          <w:marTop w:val="0"/>
          <w:marBottom w:val="0"/>
          <w:divBdr>
            <w:top w:val="none" w:sz="0" w:space="0" w:color="auto"/>
            <w:left w:val="none" w:sz="0" w:space="0" w:color="auto"/>
            <w:bottom w:val="none" w:sz="0" w:space="0" w:color="auto"/>
            <w:right w:val="none" w:sz="0" w:space="0" w:color="auto"/>
          </w:divBdr>
        </w:div>
      </w:divsChild>
    </w:div>
    <w:div w:id="2011833965">
      <w:marLeft w:val="-225"/>
      <w:marRight w:val="-225"/>
      <w:marTop w:val="0"/>
      <w:marBottom w:val="0"/>
      <w:divBdr>
        <w:top w:val="none" w:sz="0" w:space="0" w:color="auto"/>
        <w:left w:val="none" w:sz="0" w:space="0" w:color="auto"/>
        <w:bottom w:val="none" w:sz="0" w:space="0" w:color="auto"/>
        <w:right w:val="none" w:sz="0" w:space="0" w:color="auto"/>
      </w:divBdr>
      <w:divsChild>
        <w:div w:id="2015840959">
          <w:marLeft w:val="0"/>
          <w:marRight w:val="0"/>
          <w:marTop w:val="0"/>
          <w:marBottom w:val="0"/>
          <w:divBdr>
            <w:top w:val="none" w:sz="0" w:space="0" w:color="auto"/>
            <w:left w:val="none" w:sz="0" w:space="0" w:color="auto"/>
            <w:bottom w:val="none" w:sz="0" w:space="0" w:color="auto"/>
            <w:right w:val="none" w:sz="0" w:space="0" w:color="auto"/>
          </w:divBdr>
        </w:div>
        <w:div w:id="712387918">
          <w:marLeft w:val="0"/>
          <w:marRight w:val="0"/>
          <w:marTop w:val="0"/>
          <w:marBottom w:val="0"/>
          <w:divBdr>
            <w:top w:val="none" w:sz="0" w:space="0" w:color="auto"/>
            <w:left w:val="none" w:sz="0" w:space="0" w:color="auto"/>
            <w:bottom w:val="none" w:sz="0" w:space="0" w:color="auto"/>
            <w:right w:val="none" w:sz="0" w:space="0" w:color="auto"/>
          </w:divBdr>
        </w:div>
        <w:div w:id="634674726">
          <w:marLeft w:val="0"/>
          <w:marRight w:val="0"/>
          <w:marTop w:val="0"/>
          <w:marBottom w:val="0"/>
          <w:divBdr>
            <w:top w:val="none" w:sz="0" w:space="0" w:color="auto"/>
            <w:left w:val="none" w:sz="0" w:space="0" w:color="auto"/>
            <w:bottom w:val="none" w:sz="0" w:space="0" w:color="auto"/>
            <w:right w:val="none" w:sz="0" w:space="0" w:color="auto"/>
          </w:divBdr>
        </w:div>
      </w:divsChild>
    </w:div>
    <w:div w:id="2018576810">
      <w:marLeft w:val="-225"/>
      <w:marRight w:val="-225"/>
      <w:marTop w:val="0"/>
      <w:marBottom w:val="0"/>
      <w:divBdr>
        <w:top w:val="none" w:sz="0" w:space="0" w:color="auto"/>
        <w:left w:val="none" w:sz="0" w:space="0" w:color="auto"/>
        <w:bottom w:val="none" w:sz="0" w:space="0" w:color="auto"/>
        <w:right w:val="none" w:sz="0" w:space="0" w:color="auto"/>
      </w:divBdr>
      <w:divsChild>
        <w:div w:id="2131971034">
          <w:marLeft w:val="0"/>
          <w:marRight w:val="0"/>
          <w:marTop w:val="0"/>
          <w:marBottom w:val="0"/>
          <w:divBdr>
            <w:top w:val="none" w:sz="0" w:space="0" w:color="auto"/>
            <w:left w:val="none" w:sz="0" w:space="0" w:color="auto"/>
            <w:bottom w:val="none" w:sz="0" w:space="0" w:color="auto"/>
            <w:right w:val="none" w:sz="0" w:space="0" w:color="auto"/>
          </w:divBdr>
        </w:div>
        <w:div w:id="2017226735">
          <w:marLeft w:val="0"/>
          <w:marRight w:val="0"/>
          <w:marTop w:val="0"/>
          <w:marBottom w:val="0"/>
          <w:divBdr>
            <w:top w:val="none" w:sz="0" w:space="0" w:color="auto"/>
            <w:left w:val="none" w:sz="0" w:space="0" w:color="auto"/>
            <w:bottom w:val="none" w:sz="0" w:space="0" w:color="auto"/>
            <w:right w:val="none" w:sz="0" w:space="0" w:color="auto"/>
          </w:divBdr>
        </w:div>
        <w:div w:id="1096636872">
          <w:marLeft w:val="0"/>
          <w:marRight w:val="0"/>
          <w:marTop w:val="0"/>
          <w:marBottom w:val="0"/>
          <w:divBdr>
            <w:top w:val="none" w:sz="0" w:space="0" w:color="auto"/>
            <w:left w:val="none" w:sz="0" w:space="0" w:color="auto"/>
            <w:bottom w:val="none" w:sz="0" w:space="0" w:color="auto"/>
            <w:right w:val="none" w:sz="0" w:space="0" w:color="auto"/>
          </w:divBdr>
        </w:div>
      </w:divsChild>
    </w:div>
    <w:div w:id="2063476843">
      <w:marLeft w:val="-225"/>
      <w:marRight w:val="-225"/>
      <w:marTop w:val="0"/>
      <w:marBottom w:val="0"/>
      <w:divBdr>
        <w:top w:val="none" w:sz="0" w:space="0" w:color="auto"/>
        <w:left w:val="none" w:sz="0" w:space="0" w:color="auto"/>
        <w:bottom w:val="none" w:sz="0" w:space="0" w:color="auto"/>
        <w:right w:val="none" w:sz="0" w:space="0" w:color="auto"/>
      </w:divBdr>
      <w:divsChild>
        <w:div w:id="602685339">
          <w:marLeft w:val="0"/>
          <w:marRight w:val="0"/>
          <w:marTop w:val="0"/>
          <w:marBottom w:val="0"/>
          <w:divBdr>
            <w:top w:val="none" w:sz="0" w:space="0" w:color="auto"/>
            <w:left w:val="none" w:sz="0" w:space="0" w:color="auto"/>
            <w:bottom w:val="none" w:sz="0" w:space="0" w:color="auto"/>
            <w:right w:val="none" w:sz="0" w:space="0" w:color="auto"/>
          </w:divBdr>
        </w:div>
        <w:div w:id="684988720">
          <w:marLeft w:val="0"/>
          <w:marRight w:val="0"/>
          <w:marTop w:val="0"/>
          <w:marBottom w:val="0"/>
          <w:divBdr>
            <w:top w:val="none" w:sz="0" w:space="0" w:color="auto"/>
            <w:left w:val="none" w:sz="0" w:space="0" w:color="auto"/>
            <w:bottom w:val="none" w:sz="0" w:space="0" w:color="auto"/>
            <w:right w:val="none" w:sz="0" w:space="0" w:color="auto"/>
          </w:divBdr>
        </w:div>
        <w:div w:id="1529491222">
          <w:marLeft w:val="0"/>
          <w:marRight w:val="0"/>
          <w:marTop w:val="0"/>
          <w:marBottom w:val="0"/>
          <w:divBdr>
            <w:top w:val="none" w:sz="0" w:space="0" w:color="auto"/>
            <w:left w:val="none" w:sz="0" w:space="0" w:color="auto"/>
            <w:bottom w:val="none" w:sz="0" w:space="0" w:color="auto"/>
            <w:right w:val="none" w:sz="0" w:space="0" w:color="auto"/>
          </w:divBdr>
        </w:div>
      </w:divsChild>
    </w:div>
    <w:div w:id="2069643606">
      <w:marLeft w:val="-225"/>
      <w:marRight w:val="-225"/>
      <w:marTop w:val="0"/>
      <w:marBottom w:val="0"/>
      <w:divBdr>
        <w:top w:val="none" w:sz="0" w:space="0" w:color="auto"/>
        <w:left w:val="none" w:sz="0" w:space="0" w:color="auto"/>
        <w:bottom w:val="none" w:sz="0" w:space="0" w:color="auto"/>
        <w:right w:val="none" w:sz="0" w:space="0" w:color="auto"/>
      </w:divBdr>
      <w:divsChild>
        <w:div w:id="815950669">
          <w:marLeft w:val="0"/>
          <w:marRight w:val="0"/>
          <w:marTop w:val="0"/>
          <w:marBottom w:val="0"/>
          <w:divBdr>
            <w:top w:val="none" w:sz="0" w:space="0" w:color="auto"/>
            <w:left w:val="none" w:sz="0" w:space="0" w:color="auto"/>
            <w:bottom w:val="none" w:sz="0" w:space="0" w:color="auto"/>
            <w:right w:val="none" w:sz="0" w:space="0" w:color="auto"/>
          </w:divBdr>
        </w:div>
        <w:div w:id="170217179">
          <w:marLeft w:val="0"/>
          <w:marRight w:val="0"/>
          <w:marTop w:val="0"/>
          <w:marBottom w:val="0"/>
          <w:divBdr>
            <w:top w:val="none" w:sz="0" w:space="0" w:color="auto"/>
            <w:left w:val="none" w:sz="0" w:space="0" w:color="auto"/>
            <w:bottom w:val="none" w:sz="0" w:space="0" w:color="auto"/>
            <w:right w:val="none" w:sz="0" w:space="0" w:color="auto"/>
          </w:divBdr>
        </w:div>
        <w:div w:id="1482306984">
          <w:marLeft w:val="0"/>
          <w:marRight w:val="0"/>
          <w:marTop w:val="0"/>
          <w:marBottom w:val="0"/>
          <w:divBdr>
            <w:top w:val="none" w:sz="0" w:space="0" w:color="auto"/>
            <w:left w:val="none" w:sz="0" w:space="0" w:color="auto"/>
            <w:bottom w:val="none" w:sz="0" w:space="0" w:color="auto"/>
            <w:right w:val="none" w:sz="0" w:space="0" w:color="auto"/>
          </w:divBdr>
        </w:div>
      </w:divsChild>
    </w:div>
    <w:div w:id="2110658144">
      <w:marLeft w:val="-225"/>
      <w:marRight w:val="-225"/>
      <w:marTop w:val="0"/>
      <w:marBottom w:val="0"/>
      <w:divBdr>
        <w:top w:val="none" w:sz="0" w:space="0" w:color="auto"/>
        <w:left w:val="none" w:sz="0" w:space="0" w:color="auto"/>
        <w:bottom w:val="none" w:sz="0" w:space="0" w:color="auto"/>
        <w:right w:val="none" w:sz="0" w:space="0" w:color="auto"/>
      </w:divBdr>
      <w:divsChild>
        <w:div w:id="2123528214">
          <w:marLeft w:val="0"/>
          <w:marRight w:val="0"/>
          <w:marTop w:val="0"/>
          <w:marBottom w:val="0"/>
          <w:divBdr>
            <w:top w:val="none" w:sz="0" w:space="0" w:color="auto"/>
            <w:left w:val="none" w:sz="0" w:space="0" w:color="auto"/>
            <w:bottom w:val="none" w:sz="0" w:space="0" w:color="auto"/>
            <w:right w:val="none" w:sz="0" w:space="0" w:color="auto"/>
          </w:divBdr>
        </w:div>
        <w:div w:id="502742130">
          <w:marLeft w:val="0"/>
          <w:marRight w:val="0"/>
          <w:marTop w:val="0"/>
          <w:marBottom w:val="0"/>
          <w:divBdr>
            <w:top w:val="none" w:sz="0" w:space="0" w:color="auto"/>
            <w:left w:val="none" w:sz="0" w:space="0" w:color="auto"/>
            <w:bottom w:val="none" w:sz="0" w:space="0" w:color="auto"/>
            <w:right w:val="none" w:sz="0" w:space="0" w:color="auto"/>
          </w:divBdr>
        </w:div>
        <w:div w:id="2058822508">
          <w:marLeft w:val="0"/>
          <w:marRight w:val="0"/>
          <w:marTop w:val="0"/>
          <w:marBottom w:val="0"/>
          <w:divBdr>
            <w:top w:val="none" w:sz="0" w:space="0" w:color="auto"/>
            <w:left w:val="none" w:sz="0" w:space="0" w:color="auto"/>
            <w:bottom w:val="none" w:sz="0" w:space="0" w:color="auto"/>
            <w:right w:val="none" w:sz="0" w:space="0" w:color="auto"/>
          </w:divBdr>
        </w:div>
      </w:divsChild>
    </w:div>
    <w:div w:id="2128307315">
      <w:marLeft w:val="-225"/>
      <w:marRight w:val="-225"/>
      <w:marTop w:val="0"/>
      <w:marBottom w:val="0"/>
      <w:divBdr>
        <w:top w:val="none" w:sz="0" w:space="0" w:color="auto"/>
        <w:left w:val="none" w:sz="0" w:space="0" w:color="auto"/>
        <w:bottom w:val="none" w:sz="0" w:space="0" w:color="auto"/>
        <w:right w:val="none" w:sz="0" w:space="0" w:color="auto"/>
      </w:divBdr>
      <w:divsChild>
        <w:div w:id="12876673">
          <w:marLeft w:val="0"/>
          <w:marRight w:val="0"/>
          <w:marTop w:val="0"/>
          <w:marBottom w:val="0"/>
          <w:divBdr>
            <w:top w:val="none" w:sz="0" w:space="0" w:color="auto"/>
            <w:left w:val="none" w:sz="0" w:space="0" w:color="auto"/>
            <w:bottom w:val="none" w:sz="0" w:space="0" w:color="auto"/>
            <w:right w:val="none" w:sz="0" w:space="0" w:color="auto"/>
          </w:divBdr>
        </w:div>
        <w:div w:id="1058210061">
          <w:marLeft w:val="0"/>
          <w:marRight w:val="0"/>
          <w:marTop w:val="0"/>
          <w:marBottom w:val="0"/>
          <w:divBdr>
            <w:top w:val="none" w:sz="0" w:space="0" w:color="auto"/>
            <w:left w:val="none" w:sz="0" w:space="0" w:color="auto"/>
            <w:bottom w:val="none" w:sz="0" w:space="0" w:color="auto"/>
            <w:right w:val="none" w:sz="0" w:space="0" w:color="auto"/>
          </w:divBdr>
        </w:div>
        <w:div w:id="1482115177">
          <w:marLeft w:val="0"/>
          <w:marRight w:val="0"/>
          <w:marTop w:val="0"/>
          <w:marBottom w:val="0"/>
          <w:divBdr>
            <w:top w:val="none" w:sz="0" w:space="0" w:color="auto"/>
            <w:left w:val="none" w:sz="0" w:space="0" w:color="auto"/>
            <w:bottom w:val="none" w:sz="0" w:space="0" w:color="auto"/>
            <w:right w:val="none" w:sz="0" w:space="0" w:color="auto"/>
          </w:divBdr>
        </w:div>
      </w:divsChild>
    </w:div>
    <w:div w:id="2137017872">
      <w:marLeft w:val="-225"/>
      <w:marRight w:val="-225"/>
      <w:marTop w:val="0"/>
      <w:marBottom w:val="0"/>
      <w:divBdr>
        <w:top w:val="none" w:sz="0" w:space="0" w:color="auto"/>
        <w:left w:val="none" w:sz="0" w:space="0" w:color="auto"/>
        <w:bottom w:val="none" w:sz="0" w:space="0" w:color="auto"/>
        <w:right w:val="none" w:sz="0" w:space="0" w:color="auto"/>
      </w:divBdr>
      <w:divsChild>
        <w:div w:id="711418445">
          <w:marLeft w:val="0"/>
          <w:marRight w:val="0"/>
          <w:marTop w:val="0"/>
          <w:marBottom w:val="0"/>
          <w:divBdr>
            <w:top w:val="none" w:sz="0" w:space="0" w:color="auto"/>
            <w:left w:val="none" w:sz="0" w:space="0" w:color="auto"/>
            <w:bottom w:val="none" w:sz="0" w:space="0" w:color="auto"/>
            <w:right w:val="none" w:sz="0" w:space="0" w:color="auto"/>
          </w:divBdr>
        </w:div>
        <w:div w:id="1449006231">
          <w:marLeft w:val="0"/>
          <w:marRight w:val="0"/>
          <w:marTop w:val="0"/>
          <w:marBottom w:val="0"/>
          <w:divBdr>
            <w:top w:val="none" w:sz="0" w:space="0" w:color="auto"/>
            <w:left w:val="none" w:sz="0" w:space="0" w:color="auto"/>
            <w:bottom w:val="none" w:sz="0" w:space="0" w:color="auto"/>
            <w:right w:val="none" w:sz="0" w:space="0" w:color="auto"/>
          </w:divBdr>
        </w:div>
        <w:div w:id="335981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FB1BA322A084EB928421C5E313243" ma:contentTypeVersion="14" ma:contentTypeDescription="Create a new document." ma:contentTypeScope="" ma:versionID="0b85fd9ef03532f2413555bdcfd03040">
  <xsd:schema xmlns:xsd="http://www.w3.org/2001/XMLSchema" xmlns:xs="http://www.w3.org/2001/XMLSchema" xmlns:p="http://schemas.microsoft.com/office/2006/metadata/properties" xmlns:ns2="2f676da5-8abb-4bad-a7f2-7a8735378169" xmlns:ns3="f6c9a2a0-16cf-444f-bde8-01323cd3b372" targetNamespace="http://schemas.microsoft.com/office/2006/metadata/properties" ma:root="true" ma:fieldsID="b2e372f5e41fb424cc94ea08bc1372a3" ns2:_="" ns3:_="">
    <xsd:import namespace="2f676da5-8abb-4bad-a7f2-7a8735378169"/>
    <xsd:import namespace="f6c9a2a0-16cf-444f-bde8-01323cd3b3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6da5-8abb-4bad-a7f2-7a8735378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b2985e-8075-4a13-89f9-6a14a0a360f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c9a2a0-16cf-444f-bde8-01323cd3b3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f676da5-8abb-4bad-a7f2-7a873537816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7C8B47-668E-4945-B09D-0A6A6055D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76da5-8abb-4bad-a7f2-7a8735378169"/>
    <ds:schemaRef ds:uri="f6c9a2a0-16cf-444f-bde8-01323cd3b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3EED80-D378-45B7-947E-97AEBAAB3FF6}">
  <ds:schemaRefs>
    <ds:schemaRef ds:uri="http://schemas.microsoft.com/office/2006/metadata/properties"/>
    <ds:schemaRef ds:uri="http://schemas.microsoft.com/office/infopath/2007/PartnerControls"/>
    <ds:schemaRef ds:uri="2f676da5-8abb-4bad-a7f2-7a8735378169"/>
  </ds:schemaRefs>
</ds:datastoreItem>
</file>

<file path=customXml/itemProps3.xml><?xml version="1.0" encoding="utf-8"?>
<ds:datastoreItem xmlns:ds="http://schemas.openxmlformats.org/officeDocument/2006/customXml" ds:itemID="{E6065E23-A89A-417A-820D-A491CC1EDF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4861</Words>
  <Characters>30310</Characters>
  <Application>Microsoft Office Word</Application>
  <DocSecurity>0</DocSecurity>
  <Lines>252</Lines>
  <Paragraphs>70</Paragraphs>
  <ScaleCrop>false</ScaleCrop>
  <Company/>
  <LinksUpToDate>false</LinksUpToDate>
  <CharactersWithSpaces>35101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Module_Catalogue_PGINTERN__SEM1_2024/5</dc:title>
  <dc:subject/>
  <dc:creator>Lauren Mallon</dc:creator>
  <cp:keywords/>
  <dc:description/>
  <cp:lastModifiedBy>Lauren Mallon</cp:lastModifiedBy>
  <cp:revision>3</cp:revision>
  <dcterms:created xsi:type="dcterms:W3CDTF">2024-02-09T10:04:00Z</dcterms:created>
  <dcterms:modified xsi:type="dcterms:W3CDTF">2024-02-09T10:27:00Z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0x010100B1BFB1BA322A084EB928421C5E313243</vt:lpwstr>
  </property>
  <property fmtid="{D5CDD505-2E9C-101B-9397-08002B2CF9AE}" pid="3" name="MediaServiceImageTags">
    <vt:lpwstr/>
  </property>
  <property fmtid="{D5CDD505-2E9C-101B-9397-08002B2CF9AE}" pid="4" name="hb5accf2246b4401a37370093a83748f">
    <vt:lpwstr/>
  </property>
  <property fmtid="{D5CDD505-2E9C-101B-9397-08002B2CF9AE}" pid="5" name="TaxCatchAll">
    <vt:lpwstr/>
  </property>
  <property fmtid="{D5CDD505-2E9C-101B-9397-08002B2CF9AE}" pid="6" name="b61f0c131a914996ab71f79092e6263a">
    <vt:lpwstr/>
  </property>
  <property fmtid="{D5CDD505-2E9C-101B-9397-08002B2CF9AE}" pid="7" name="e3321d89ea4a4cb692d83bbdf7d8626c">
    <vt:lpwstr/>
  </property>
  <property fmtid="{D5CDD505-2E9C-101B-9397-08002B2CF9AE}" pid="8" name="DocumentType">
    <vt:lpwstr/>
  </property>
  <property fmtid="{D5CDD505-2E9C-101B-9397-08002B2CF9AE}" pid="9" name="l16784b27bee415f80b87cdd8399701b">
    <vt:lpwstr/>
  </property>
  <property fmtid="{D5CDD505-2E9C-101B-9397-08002B2CF9AE}" pid="10" name="UniversityLocation">
    <vt:lpwstr/>
  </property>
  <property fmtid="{D5CDD505-2E9C-101B-9397-08002B2CF9AE}" pid="11" name="UoWAudience">
    <vt:lpwstr/>
  </property>
  <property fmtid="{D5CDD505-2E9C-101B-9397-08002B2CF9AE}" pid="12" name="g1accebf831647729c4d6deae28f9098">
    <vt:lpwstr/>
  </property>
  <property fmtid="{D5CDD505-2E9C-101B-9397-08002B2CF9AE}" pid="13" name="DocumentStatus">
    <vt:lpwstr/>
  </property>
  <property fmtid="{D5CDD505-2E9C-101B-9397-08002B2CF9AE}" pid="14" name="Year">
    <vt:lpwstr/>
  </property>
</Properties>
</file>